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19" w:rsidRPr="00AB29B0" w:rsidRDefault="00CB2719" w:rsidP="00CB2719">
      <w:pPr>
        <w:ind w:left="142" w:right="707"/>
        <w:rPr>
          <w:b/>
          <w:color w:val="FF0000"/>
          <w:sz w:val="32"/>
          <w:szCs w:val="32"/>
        </w:rPr>
      </w:pPr>
      <w:r>
        <w:rPr>
          <w:b/>
          <w:noProof/>
          <w:color w:val="FF0000"/>
          <w:sz w:val="32"/>
          <w:szCs w:val="32"/>
          <w:lang w:eastAsia="fr-FR"/>
        </w:rPr>
        <w:pict>
          <v:rect id="_x0000_s1028" style="position:absolute;left:0;text-align:left;margin-left:-34.1pt;margin-top:-16.15pt;width:546.7pt;height:198.4pt;z-index:-251653120" strokeweight="3pt"/>
        </w:pict>
      </w:r>
      <w:r w:rsidRPr="00AB29B0">
        <w:rPr>
          <w:b/>
          <w:color w:val="FF0000"/>
          <w:sz w:val="32"/>
          <w:szCs w:val="32"/>
        </w:rPr>
        <w:t>INTRODUCTION</w:t>
      </w:r>
    </w:p>
    <w:p w:rsidR="00CB2719" w:rsidRPr="00806CD9" w:rsidRDefault="00CB2719" w:rsidP="00CB2719">
      <w:pPr>
        <w:pStyle w:val="Paragraphedeliste"/>
        <w:numPr>
          <w:ilvl w:val="0"/>
          <w:numId w:val="3"/>
        </w:numPr>
        <w:ind w:left="709"/>
        <w:rPr>
          <w:b/>
          <w:color w:val="00B050"/>
        </w:rPr>
      </w:pPr>
      <w:r w:rsidRPr="00806CD9">
        <w:rPr>
          <w:b/>
          <w:color w:val="00B050"/>
        </w:rPr>
        <w:t xml:space="preserve">Présenter votre Baccalauréat Professionnel et ses objectifs : </w:t>
      </w:r>
    </w:p>
    <w:p w:rsidR="00CB2719" w:rsidRDefault="00CB2719" w:rsidP="00CB2719">
      <w:pPr>
        <w:pStyle w:val="Paragraphedeliste"/>
        <w:ind w:left="709" w:right="-1134"/>
        <w:rPr>
          <w:i/>
        </w:rPr>
      </w:pPr>
      <w:r w:rsidRPr="00EC357A">
        <w:rPr>
          <w:i/>
        </w:rPr>
        <w:t>« Ma formation Baccalauréat Professionnel ……………………… est spécialisée dans ………........... »</w:t>
      </w:r>
    </w:p>
    <w:p w:rsidR="00CB2719" w:rsidRPr="00EC357A" w:rsidRDefault="00CB2719" w:rsidP="00CB2719">
      <w:pPr>
        <w:pStyle w:val="Paragraphedeliste"/>
        <w:ind w:left="709" w:right="-1134"/>
        <w:rPr>
          <w:i/>
        </w:rPr>
      </w:pPr>
    </w:p>
    <w:p w:rsidR="00CB2719" w:rsidRPr="00806CD9" w:rsidRDefault="00CB2719" w:rsidP="00CB2719">
      <w:pPr>
        <w:pStyle w:val="Paragraphedeliste"/>
        <w:numPr>
          <w:ilvl w:val="0"/>
          <w:numId w:val="3"/>
        </w:numPr>
        <w:ind w:left="709"/>
        <w:rPr>
          <w:b/>
          <w:color w:val="FF0066"/>
        </w:rPr>
      </w:pPr>
      <w:r w:rsidRPr="00806CD9">
        <w:rPr>
          <w:b/>
          <w:color w:val="FF0066"/>
        </w:rPr>
        <w:t>Annoncer le sujet à étudier :</w:t>
      </w:r>
    </w:p>
    <w:p w:rsidR="00CB2719" w:rsidRDefault="00CB2719" w:rsidP="00CB2719">
      <w:pPr>
        <w:pStyle w:val="Paragraphedeliste"/>
        <w:ind w:left="709"/>
      </w:pPr>
      <w:r>
        <w:t>Recopier le sujet proposé</w:t>
      </w:r>
    </w:p>
    <w:p w:rsidR="00CB2719" w:rsidRDefault="00CB2719" w:rsidP="00CB2719">
      <w:pPr>
        <w:pStyle w:val="Paragraphedeliste"/>
        <w:ind w:left="709"/>
      </w:pPr>
    </w:p>
    <w:p w:rsidR="00CB2719" w:rsidRPr="00806CD9" w:rsidRDefault="00CB2719" w:rsidP="00CB2719">
      <w:pPr>
        <w:pStyle w:val="Paragraphedeliste"/>
        <w:numPr>
          <w:ilvl w:val="0"/>
          <w:numId w:val="3"/>
        </w:numPr>
        <w:ind w:left="709"/>
        <w:rPr>
          <w:b/>
          <w:color w:val="244061" w:themeColor="accent1" w:themeShade="80"/>
        </w:rPr>
      </w:pPr>
      <w:r w:rsidRPr="00806CD9">
        <w:rPr>
          <w:b/>
          <w:color w:val="244061" w:themeColor="accent1" w:themeShade="80"/>
        </w:rPr>
        <w:t>Annoncer le plan (en deux parties) :</w:t>
      </w:r>
    </w:p>
    <w:p w:rsidR="00CB2719" w:rsidRPr="00EC357A" w:rsidRDefault="00CB2719" w:rsidP="00CB2719">
      <w:pPr>
        <w:pStyle w:val="Paragraphedeliste"/>
        <w:ind w:left="709"/>
        <w:rPr>
          <w:i/>
        </w:rPr>
      </w:pPr>
      <w:r w:rsidRPr="00EC357A">
        <w:rPr>
          <w:i/>
        </w:rPr>
        <w:t>« Tout d’abord, j’étudierai …………………………………………………………..</w:t>
      </w:r>
    </w:p>
    <w:p w:rsidR="00CB2719" w:rsidRDefault="00CB2719" w:rsidP="00CB2719">
      <w:pPr>
        <w:pStyle w:val="Paragraphedeliste"/>
        <w:ind w:left="709"/>
        <w:rPr>
          <w:i/>
        </w:rPr>
      </w:pPr>
      <w:r w:rsidRPr="00EC357A">
        <w:rPr>
          <w:i/>
        </w:rPr>
        <w:t>Puis j’analyserai ………………………………………………………………………..…. »</w:t>
      </w:r>
    </w:p>
    <w:p w:rsidR="00CB2719" w:rsidRPr="005B35DB" w:rsidRDefault="00CB2719" w:rsidP="00CB2719">
      <w:pPr>
        <w:pStyle w:val="Paragraphedeliste"/>
        <w:spacing w:after="0"/>
        <w:ind w:left="709"/>
        <w:rPr>
          <w:i/>
        </w:rPr>
      </w:pPr>
    </w:p>
    <w:p w:rsidR="00CB2719" w:rsidRDefault="00CB2719" w:rsidP="00CB2719">
      <w:pPr>
        <w:spacing w:after="0"/>
        <w:ind w:left="142" w:right="707"/>
      </w:pPr>
      <w:r w:rsidRPr="004D2538">
        <w:rPr>
          <w:b/>
          <w:noProof/>
          <w:color w:val="FF0000"/>
          <w:sz w:val="32"/>
          <w:szCs w:val="32"/>
          <w:lang w:eastAsia="fr-FR"/>
        </w:rPr>
        <w:pict>
          <v:rect id="_x0000_s1029" style="position:absolute;left:0;text-align:left;margin-left:-34.1pt;margin-top:9.35pt;width:546.7pt;height:453.65pt;z-index:-251652096" strokeweight="3pt"/>
        </w:pict>
      </w:r>
    </w:p>
    <w:p w:rsidR="00CB2719" w:rsidRDefault="00CB2719" w:rsidP="00CB2719">
      <w:pPr>
        <w:spacing w:after="0"/>
        <w:ind w:left="142" w:right="707"/>
        <w:rPr>
          <w:b/>
          <w:color w:val="FF0000"/>
          <w:sz w:val="32"/>
          <w:szCs w:val="32"/>
        </w:rPr>
      </w:pPr>
      <w:r w:rsidRPr="00AB29B0">
        <w:rPr>
          <w:b/>
          <w:color w:val="FF0000"/>
          <w:sz w:val="32"/>
          <w:szCs w:val="32"/>
        </w:rPr>
        <w:t>DÉVELOPPEMENT</w:t>
      </w:r>
    </w:p>
    <w:p w:rsidR="00CB2719" w:rsidRPr="00AB29B0" w:rsidRDefault="00CB2719" w:rsidP="00CB2719">
      <w:pPr>
        <w:spacing w:after="0"/>
        <w:ind w:left="142" w:right="707"/>
        <w:rPr>
          <w:b/>
          <w:color w:val="FF0000"/>
          <w:sz w:val="32"/>
          <w:szCs w:val="32"/>
        </w:rPr>
      </w:pPr>
    </w:p>
    <w:p w:rsidR="00CB2719" w:rsidRDefault="00CB2719" w:rsidP="00CB2719">
      <w:pPr>
        <w:pStyle w:val="Paragraphedeliste"/>
        <w:ind w:left="0"/>
        <w:jc w:val="both"/>
      </w:pPr>
      <w:r>
        <w:t>Rédiger le développement à partir :</w:t>
      </w:r>
    </w:p>
    <w:p w:rsidR="00CB2719" w:rsidRDefault="00CB2719" w:rsidP="00CB2719">
      <w:pPr>
        <w:pStyle w:val="Paragraphedeliste"/>
        <w:numPr>
          <w:ilvl w:val="0"/>
          <w:numId w:val="1"/>
        </w:numPr>
        <w:jc w:val="both"/>
      </w:pPr>
      <w:r>
        <w:t>Du tableau complété</w:t>
      </w:r>
    </w:p>
    <w:p w:rsidR="00CB2719" w:rsidRDefault="00CB2719" w:rsidP="00CB2719">
      <w:pPr>
        <w:pStyle w:val="Paragraphedeliste"/>
        <w:numPr>
          <w:ilvl w:val="0"/>
          <w:numId w:val="1"/>
        </w:numPr>
        <w:jc w:val="both"/>
      </w:pPr>
      <w:r>
        <w:rPr>
          <w:noProof/>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type="#_x0000_t87" style="position:absolute;left:0;text-align:left;margin-left:294.1pt;margin-top:1.1pt;width:8.4pt;height:12.35pt;z-index:251673600" strokeweight="3pt"/>
        </w:pict>
      </w:r>
      <w:r>
        <w:t xml:space="preserve">1 argument = 1 paragraphe </w:t>
      </w:r>
      <w:r w:rsidRPr="00EB4459">
        <w:rPr>
          <w:i/>
        </w:rPr>
        <w:t>(voir les accolades</w:t>
      </w:r>
      <w:r>
        <w:rPr>
          <w:i/>
        </w:rPr>
        <w:t xml:space="preserve"> ci-contre :        ) </w:t>
      </w:r>
    </w:p>
    <w:p w:rsidR="00CB2719" w:rsidRDefault="00CB2719" w:rsidP="00CB2719">
      <w:pPr>
        <w:pStyle w:val="Paragraphedeliste"/>
        <w:numPr>
          <w:ilvl w:val="0"/>
          <w:numId w:val="1"/>
        </w:numPr>
        <w:jc w:val="both"/>
      </w:pPr>
      <w:r>
        <w:t>Chaque début de paragraphe commence par un connecteur logique (</w:t>
      </w:r>
      <w:r w:rsidRPr="00EB4459">
        <w:rPr>
          <w:highlight w:val="yellow"/>
        </w:rPr>
        <w:t>mot de liaison</w:t>
      </w:r>
      <w:r>
        <w:t>)</w:t>
      </w:r>
    </w:p>
    <w:p w:rsidR="00CB2719" w:rsidRDefault="00CB2719" w:rsidP="00CB2719">
      <w:pPr>
        <w:jc w:val="both"/>
      </w:pPr>
    </w:p>
    <w:p w:rsidR="00CB2719" w:rsidRDefault="00CB2719" w:rsidP="00CB2719">
      <w:pPr>
        <w:pStyle w:val="Paragraphedeliste"/>
        <w:jc w:val="both"/>
      </w:pP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90.35pt;margin-top:2.85pt;width:66.05pt;height:92.35pt;z-index:251660288" fillcolor="#fabf8f [1945]" strokecolor="#f79646 [3209]" strokeweight="1pt">
            <v:fill color2="#f79646 [3209]" focus="50%" type="gradient"/>
            <v:shadow on="t" type="perspective" color="#974706 [1609]" offset="1pt" offset2="-3pt"/>
            <v:textbox style="layout-flow:vertical-ideographic"/>
          </v:shape>
        </w:pict>
      </w:r>
    </w:p>
    <w:p w:rsidR="00CB2719" w:rsidRDefault="00CB2719" w:rsidP="00CB2719">
      <w:pPr>
        <w:jc w:val="both"/>
      </w:pPr>
    </w:p>
    <w:p w:rsidR="00CB2719" w:rsidRDefault="00CB2719" w:rsidP="00CB2719">
      <w:pPr>
        <w:jc w:val="both"/>
      </w:pPr>
    </w:p>
    <w:p w:rsidR="00CB2719" w:rsidRDefault="00CB2719" w:rsidP="00CB2719">
      <w:pPr>
        <w:jc w:val="both"/>
      </w:pPr>
    </w:p>
    <w:p w:rsidR="00CB2719" w:rsidRDefault="00CB2719" w:rsidP="00CB2719">
      <w:pPr>
        <w:jc w:val="both"/>
      </w:pPr>
      <w:r>
        <w:rPr>
          <w:noProof/>
          <w:lang w:eastAsia="fr-FR"/>
        </w:rPr>
        <w:pict>
          <v:oval id="_x0000_s1034" style="position:absolute;left:0;text-align:left;margin-left:66.35pt;margin-top:24.4pt;width:328.2pt;height:122pt;z-index:-251646976">
            <v:stroke dashstyle="dash"/>
          </v:oval>
        </w:pict>
      </w:r>
    </w:p>
    <w:p w:rsidR="00CB2719" w:rsidRDefault="00CB2719" w:rsidP="00CB2719">
      <w:pPr>
        <w:jc w:val="both"/>
      </w:pPr>
    </w:p>
    <w:p w:rsidR="00CB2719" w:rsidRDefault="00CB2719" w:rsidP="00CB2719">
      <w:pPr>
        <w:pStyle w:val="Paragraphedeliste"/>
        <w:numPr>
          <w:ilvl w:val="0"/>
          <w:numId w:val="5"/>
        </w:numPr>
        <w:ind w:left="2977"/>
        <w:jc w:val="both"/>
      </w:pPr>
      <w:r>
        <w:rPr>
          <w:noProof/>
          <w:lang w:eastAsia="fr-FR"/>
        </w:rPr>
        <w:pict>
          <v:roundrect id="_x0000_s1027" style="position:absolute;left:0;text-align:left;margin-left:27.1pt;margin-top:.95pt;width:390.15pt;height:94.6pt;z-index:-251655168" arcsize="10923f" strokeweight="3pt">
            <v:stroke dashstyle="dash"/>
          </v:roundrect>
        </w:pict>
      </w:r>
      <w:r>
        <w:rPr>
          <w:noProof/>
          <w:lang w:eastAsia="fr-FR"/>
        </w:rPr>
        <w:drawing>
          <wp:anchor distT="0" distB="0" distL="114300" distR="114300" simplePos="0" relativeHeight="251662336" behindDoc="1" locked="0" layoutInCell="1" allowOverlap="1">
            <wp:simplePos x="0" y="0"/>
            <wp:positionH relativeFrom="column">
              <wp:posOffset>565282</wp:posOffset>
            </wp:positionH>
            <wp:positionV relativeFrom="paragraph">
              <wp:posOffset>-3367</wp:posOffset>
            </wp:positionV>
            <wp:extent cx="746495" cy="733647"/>
            <wp:effectExtent l="19050" t="0" r="0" b="0"/>
            <wp:wrapNone/>
            <wp:docPr id="1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srcRect/>
                    <a:stretch>
                      <a:fillRect/>
                    </a:stretch>
                  </pic:blipFill>
                  <pic:spPr bwMode="auto">
                    <a:xfrm>
                      <a:off x="0" y="0"/>
                      <a:ext cx="746495" cy="733647"/>
                    </a:xfrm>
                    <a:prstGeom prst="rect">
                      <a:avLst/>
                    </a:prstGeom>
                    <a:noFill/>
                    <a:ln w="9525">
                      <a:noFill/>
                      <a:miter lim="800000"/>
                      <a:headEnd/>
                      <a:tailEnd/>
                    </a:ln>
                  </pic:spPr>
                </pic:pic>
              </a:graphicData>
            </a:graphic>
          </wp:anchor>
        </w:drawing>
      </w:r>
      <w:r>
        <w:t>Construire des phrases courtes.</w:t>
      </w:r>
    </w:p>
    <w:p w:rsidR="00CB2719" w:rsidRDefault="00CB2719" w:rsidP="00CB2719">
      <w:pPr>
        <w:pStyle w:val="Paragraphedeliste"/>
        <w:numPr>
          <w:ilvl w:val="0"/>
          <w:numId w:val="2"/>
        </w:numPr>
        <w:ind w:left="2977"/>
        <w:jc w:val="both"/>
      </w:pPr>
      <w:r>
        <w:t>Ponctuer vos phrases.</w:t>
      </w:r>
    </w:p>
    <w:p w:rsidR="00CB2719" w:rsidRDefault="00CB2719" w:rsidP="00CB2719">
      <w:pPr>
        <w:pStyle w:val="Paragraphedeliste"/>
        <w:numPr>
          <w:ilvl w:val="0"/>
          <w:numId w:val="2"/>
        </w:numPr>
        <w:ind w:left="2977"/>
        <w:jc w:val="both"/>
      </w:pPr>
      <w:r>
        <w:t>Soigner votre écriture.</w:t>
      </w:r>
    </w:p>
    <w:p w:rsidR="00CB2719" w:rsidRDefault="00CB2719" w:rsidP="00CB2719">
      <w:pPr>
        <w:pStyle w:val="Paragraphedeliste"/>
        <w:numPr>
          <w:ilvl w:val="0"/>
          <w:numId w:val="2"/>
        </w:numPr>
        <w:ind w:left="2977"/>
        <w:jc w:val="both"/>
      </w:pPr>
      <w:r>
        <w:t>Veiller aux accords et à l’orthographe des mots.</w:t>
      </w:r>
    </w:p>
    <w:p w:rsidR="00CB2719" w:rsidRDefault="00CB2719" w:rsidP="00CB2719">
      <w:pPr>
        <w:pStyle w:val="Paragraphedeliste"/>
        <w:ind w:left="1080"/>
        <w:jc w:val="both"/>
      </w:pPr>
    </w:p>
    <w:p w:rsidR="00CB2719" w:rsidRDefault="00CB2719" w:rsidP="00CB2719">
      <w:pPr>
        <w:pStyle w:val="Paragraphedeliste"/>
        <w:ind w:left="1080"/>
      </w:pPr>
    </w:p>
    <w:p w:rsidR="00CB2719" w:rsidRDefault="00CB2719" w:rsidP="00CB2719">
      <w:pPr>
        <w:ind w:right="707"/>
      </w:pPr>
    </w:p>
    <w:p w:rsidR="00CB2719" w:rsidRPr="00806CD9" w:rsidRDefault="00CB2719" w:rsidP="00CB2719">
      <w:pPr>
        <w:ind w:right="707"/>
        <w:rPr>
          <w:b/>
          <w:color w:val="FF0000"/>
          <w:sz w:val="16"/>
          <w:szCs w:val="16"/>
        </w:rPr>
      </w:pPr>
    </w:p>
    <w:p w:rsidR="00CB2719" w:rsidRDefault="00CB2719" w:rsidP="00CB2719">
      <w:pPr>
        <w:spacing w:after="0"/>
        <w:ind w:left="142" w:right="707"/>
        <w:rPr>
          <w:b/>
          <w:color w:val="FF0000"/>
          <w:sz w:val="32"/>
          <w:szCs w:val="32"/>
        </w:rPr>
      </w:pPr>
      <w:r w:rsidRPr="004D2538">
        <w:rPr>
          <w:noProof/>
          <w:sz w:val="16"/>
          <w:szCs w:val="16"/>
          <w:lang w:eastAsia="fr-FR"/>
        </w:rPr>
        <w:pict>
          <v:rect id="_x0000_s1030" style="position:absolute;left:0;text-align:left;margin-left:-34.1pt;margin-top:15.9pt;width:546.7pt;height:111.35pt;z-index:-251651072" strokeweight="3pt"/>
        </w:pict>
      </w:r>
    </w:p>
    <w:p w:rsidR="00CB2719" w:rsidRDefault="00CB2719" w:rsidP="00CB2719">
      <w:pPr>
        <w:spacing w:after="0"/>
        <w:ind w:left="142" w:right="707"/>
        <w:rPr>
          <w:b/>
          <w:color w:val="FF0000"/>
          <w:sz w:val="32"/>
          <w:szCs w:val="32"/>
        </w:rPr>
      </w:pPr>
      <w:r w:rsidRPr="00AB29B0">
        <w:rPr>
          <w:b/>
          <w:color w:val="FF0000"/>
          <w:sz w:val="32"/>
          <w:szCs w:val="32"/>
        </w:rPr>
        <w:t>CONCLUSION</w:t>
      </w:r>
    </w:p>
    <w:p w:rsidR="00CB2719" w:rsidRPr="002C0266" w:rsidRDefault="00CB2719" w:rsidP="00CB2719">
      <w:pPr>
        <w:spacing w:after="0"/>
        <w:ind w:left="142" w:right="707"/>
        <w:rPr>
          <w:b/>
          <w:color w:val="FF0000"/>
          <w:sz w:val="32"/>
          <w:szCs w:val="32"/>
        </w:rPr>
      </w:pPr>
      <w:r w:rsidRPr="004B285C">
        <w:rPr>
          <w:u w:val="single"/>
        </w:rPr>
        <w:t>La conclusion comporte deux éléments</w:t>
      </w:r>
      <w:r>
        <w:t> :</w:t>
      </w:r>
    </w:p>
    <w:p w:rsidR="00CB2719" w:rsidRPr="006B33D7" w:rsidRDefault="00CB2719" w:rsidP="00CB2719">
      <w:pPr>
        <w:pStyle w:val="Paragraphedeliste"/>
        <w:ind w:left="0"/>
        <w:rPr>
          <w:sz w:val="12"/>
          <w:szCs w:val="12"/>
        </w:rPr>
      </w:pPr>
    </w:p>
    <w:p w:rsidR="00CB2719" w:rsidRPr="00806CD9" w:rsidRDefault="00CB2719" w:rsidP="00CB2719">
      <w:pPr>
        <w:pStyle w:val="Paragraphedeliste"/>
        <w:numPr>
          <w:ilvl w:val="0"/>
          <w:numId w:val="4"/>
        </w:numPr>
        <w:spacing w:after="0" w:line="240" w:lineRule="auto"/>
        <w:jc w:val="both"/>
        <w:rPr>
          <w:b/>
          <w:color w:val="7030A0"/>
        </w:rPr>
      </w:pPr>
      <w:r w:rsidRPr="00806CD9">
        <w:rPr>
          <w:b/>
          <w:color w:val="7030A0"/>
        </w:rPr>
        <w:t>Reprendre deux arguments forts du développement</w:t>
      </w:r>
    </w:p>
    <w:p w:rsidR="00CB2719" w:rsidRPr="006B33D7" w:rsidRDefault="00CB2719" w:rsidP="00CB2719">
      <w:pPr>
        <w:pStyle w:val="Paragraphedeliste"/>
        <w:spacing w:after="0" w:line="240" w:lineRule="auto"/>
        <w:ind w:left="1440"/>
        <w:jc w:val="both"/>
        <w:rPr>
          <w:sz w:val="16"/>
          <w:szCs w:val="16"/>
        </w:rPr>
      </w:pPr>
    </w:p>
    <w:p w:rsidR="00CB2719" w:rsidRPr="00EE280C" w:rsidRDefault="00CB2719" w:rsidP="00CB2719">
      <w:pPr>
        <w:pStyle w:val="Paragraphedeliste"/>
        <w:numPr>
          <w:ilvl w:val="0"/>
          <w:numId w:val="4"/>
        </w:numPr>
        <w:spacing w:after="0" w:line="240" w:lineRule="auto"/>
        <w:jc w:val="both"/>
        <w:rPr>
          <w:i/>
        </w:rPr>
      </w:pPr>
      <w:r>
        <w:t xml:space="preserve"> </w:t>
      </w:r>
      <w:r w:rsidRPr="00806CD9">
        <w:rPr>
          <w:b/>
          <w:color w:val="0D0D0D" w:themeColor="text1" w:themeTint="F2"/>
        </w:rPr>
        <w:t>Donner un avis personnel</w:t>
      </w:r>
      <w:r>
        <w:t xml:space="preserve"> : </w:t>
      </w:r>
      <w:r w:rsidRPr="00EE280C">
        <w:rPr>
          <w:i/>
        </w:rPr>
        <w:t>Qu’en pensez-vous ?</w:t>
      </w:r>
    </w:p>
    <w:p w:rsidR="00CB2719" w:rsidRDefault="00CB2719" w:rsidP="00CB2719">
      <w:pPr>
        <w:pStyle w:val="Paragraphedeliste"/>
        <w:ind w:left="1440"/>
        <w:jc w:val="both"/>
      </w:pPr>
      <w:r>
        <w:t>Éventuellement illustrer à partir de vos expériences professionnelles.</w:t>
      </w:r>
    </w:p>
    <w:p w:rsidR="00CB2719" w:rsidRPr="00F554A1" w:rsidRDefault="00CB2719" w:rsidP="00CB2719">
      <w:pPr>
        <w:pStyle w:val="Paragraphedeliste"/>
        <w:spacing w:after="0"/>
        <w:ind w:left="0"/>
        <w:jc w:val="both"/>
      </w:pPr>
      <w:r w:rsidRPr="004D2538">
        <w:rPr>
          <w:b/>
          <w:noProof/>
          <w:color w:val="FF0000"/>
          <w:sz w:val="32"/>
          <w:szCs w:val="32"/>
          <w:lang w:eastAsia="fr-FR"/>
        </w:rPr>
        <w:lastRenderedPageBreak/>
        <w:pict>
          <v:rect id="_x0000_s1031" style="position:absolute;left:0;text-align:left;margin-left:-33.3pt;margin-top:-12.85pt;width:550.1pt;height:198.4pt;z-index:-251650048" strokeweight="3pt"/>
        </w:pict>
      </w:r>
      <w:r w:rsidRPr="006B33D7">
        <w:rPr>
          <w:b/>
          <w:color w:val="FF0000"/>
          <w:sz w:val="32"/>
          <w:szCs w:val="32"/>
        </w:rPr>
        <w:t>INTRODUCTION</w:t>
      </w:r>
    </w:p>
    <w:p w:rsidR="00CB2719" w:rsidRPr="00806CD9" w:rsidRDefault="00CB2719" w:rsidP="00CB2719">
      <w:pPr>
        <w:spacing w:after="0"/>
        <w:ind w:left="-426" w:right="-709"/>
        <w:jc w:val="both"/>
        <w:rPr>
          <w:b/>
          <w:color w:val="00B050"/>
        </w:rPr>
      </w:pPr>
      <w:r w:rsidRPr="00806CD9">
        <w:rPr>
          <w:b/>
          <w:color w:val="00B050"/>
        </w:rPr>
        <w:t xml:space="preserve">Ma formation Baccalauréat Professionnel </w:t>
      </w:r>
      <w:r>
        <w:rPr>
          <w:b/>
          <w:color w:val="00B050"/>
        </w:rPr>
        <w:t>SEN</w:t>
      </w:r>
      <w:r w:rsidRPr="00806CD9">
        <w:rPr>
          <w:b/>
          <w:color w:val="00B050"/>
        </w:rPr>
        <w:t xml:space="preserve"> (</w:t>
      </w:r>
      <w:r>
        <w:rPr>
          <w:b/>
          <w:color w:val="00B050"/>
        </w:rPr>
        <w:t>Systèmes Électroniques Numériques</w:t>
      </w:r>
      <w:r w:rsidRPr="00806CD9">
        <w:rPr>
          <w:b/>
          <w:color w:val="00B050"/>
        </w:rPr>
        <w:t>) va me permettre de pouvoir travaille</w:t>
      </w:r>
      <w:r>
        <w:rPr>
          <w:b/>
          <w:color w:val="00B050"/>
        </w:rPr>
        <w:t>r dans divers</w:t>
      </w:r>
      <w:r w:rsidRPr="00806CD9">
        <w:rPr>
          <w:b/>
          <w:color w:val="00B050"/>
        </w:rPr>
        <w:t xml:space="preserve"> secteur</w:t>
      </w:r>
      <w:r>
        <w:rPr>
          <w:b/>
          <w:color w:val="00B050"/>
        </w:rPr>
        <w:t>s d’activités comme</w:t>
      </w:r>
      <w:r w:rsidRPr="00806CD9">
        <w:rPr>
          <w:b/>
          <w:color w:val="00B050"/>
        </w:rPr>
        <w:t xml:space="preserve"> le secteur industriel (installation ou maintenance</w:t>
      </w:r>
      <w:r>
        <w:rPr>
          <w:b/>
          <w:color w:val="00B050"/>
        </w:rPr>
        <w:t xml:space="preserve"> informatique</w:t>
      </w:r>
      <w:r w:rsidRPr="00806CD9">
        <w:rPr>
          <w:b/>
          <w:color w:val="00B050"/>
        </w:rPr>
        <w:t>)</w:t>
      </w:r>
      <w:r>
        <w:rPr>
          <w:b/>
          <w:color w:val="00B050"/>
        </w:rPr>
        <w:t>.</w:t>
      </w:r>
      <w:r w:rsidRPr="00806CD9">
        <w:rPr>
          <w:b/>
          <w:color w:val="00B050"/>
        </w:rPr>
        <w:t xml:space="preserve"> </w:t>
      </w:r>
    </w:p>
    <w:p w:rsidR="00CB2719" w:rsidRPr="00806CD9" w:rsidRDefault="00CB2719" w:rsidP="00CB2719">
      <w:pPr>
        <w:spacing w:after="0"/>
        <w:ind w:left="-426" w:right="-709"/>
        <w:jc w:val="both"/>
        <w:rPr>
          <w:b/>
          <w:color w:val="00B050"/>
        </w:rPr>
      </w:pPr>
      <w:r w:rsidRPr="00806CD9">
        <w:rPr>
          <w:b/>
          <w:color w:val="00B050"/>
        </w:rPr>
        <w:t xml:space="preserve">Avec cette formation, je peux intégrer en tant </w:t>
      </w:r>
      <w:r>
        <w:rPr>
          <w:b/>
          <w:color w:val="00B050"/>
        </w:rPr>
        <w:t>que Technicien informatique</w:t>
      </w:r>
      <w:r w:rsidRPr="00806CD9">
        <w:rPr>
          <w:b/>
          <w:color w:val="00B050"/>
        </w:rPr>
        <w:t xml:space="preserve">, des entreprises industrielles de </w:t>
      </w:r>
      <w:r>
        <w:rPr>
          <w:b/>
          <w:color w:val="00B050"/>
        </w:rPr>
        <w:t xml:space="preserve">taille </w:t>
      </w:r>
      <w:r w:rsidRPr="00806CD9">
        <w:rPr>
          <w:b/>
          <w:color w:val="00B050"/>
        </w:rPr>
        <w:t>variable (PME-PMI ou très grande</w:t>
      </w:r>
      <w:r>
        <w:rPr>
          <w:b/>
          <w:color w:val="00B050"/>
        </w:rPr>
        <w:t>s</w:t>
      </w:r>
      <w:r w:rsidRPr="00806CD9">
        <w:rPr>
          <w:b/>
          <w:color w:val="00B050"/>
        </w:rPr>
        <w:t xml:space="preserve"> entreprise</w:t>
      </w:r>
      <w:r>
        <w:rPr>
          <w:b/>
          <w:color w:val="00B050"/>
        </w:rPr>
        <w:t>s</w:t>
      </w:r>
      <w:r w:rsidRPr="00806CD9">
        <w:rPr>
          <w:b/>
          <w:color w:val="00B050"/>
        </w:rPr>
        <w:t xml:space="preserve">) disposant ou pas de bureau d’études ou </w:t>
      </w:r>
      <w:r>
        <w:rPr>
          <w:b/>
          <w:color w:val="00B050"/>
        </w:rPr>
        <w:br/>
        <w:t xml:space="preserve">de bureau </w:t>
      </w:r>
      <w:r w:rsidRPr="00806CD9">
        <w:rPr>
          <w:b/>
          <w:color w:val="00B050"/>
        </w:rPr>
        <w:t>des méthodes.</w:t>
      </w:r>
    </w:p>
    <w:p w:rsidR="00CB2719" w:rsidRPr="00806CD9" w:rsidRDefault="00CB2719" w:rsidP="00CB2719">
      <w:pPr>
        <w:spacing w:after="0"/>
        <w:ind w:left="-426" w:right="-709"/>
        <w:jc w:val="both"/>
        <w:rPr>
          <w:b/>
          <w:color w:val="FF0066"/>
        </w:rPr>
      </w:pPr>
      <w:r w:rsidRPr="00806CD9">
        <w:rPr>
          <w:b/>
          <w:color w:val="FF0066"/>
        </w:rPr>
        <w:t xml:space="preserve">Le Baccalauréat Professionnel </w:t>
      </w:r>
      <w:r>
        <w:rPr>
          <w:b/>
          <w:color w:val="FF0066"/>
        </w:rPr>
        <w:t xml:space="preserve">SEN </w:t>
      </w:r>
      <w:r w:rsidRPr="00806CD9">
        <w:rPr>
          <w:b/>
          <w:color w:val="FF0066"/>
        </w:rPr>
        <w:t>est donc important pour trouver un emploi</w:t>
      </w:r>
      <w:r>
        <w:rPr>
          <w:b/>
          <w:color w:val="FF0066"/>
        </w:rPr>
        <w:t xml:space="preserve"> dans un métier précis</w:t>
      </w:r>
      <w:r w:rsidRPr="00806CD9">
        <w:rPr>
          <w:b/>
          <w:color w:val="FF0066"/>
        </w:rPr>
        <w:t xml:space="preserve">. </w:t>
      </w:r>
      <w:r>
        <w:rPr>
          <w:b/>
          <w:color w:val="FF0066"/>
        </w:rPr>
        <w:br/>
        <w:t xml:space="preserve">Dans ce cas, </w:t>
      </w:r>
      <w:r w:rsidRPr="00806CD9">
        <w:rPr>
          <w:b/>
          <w:color w:val="FF0066"/>
        </w:rPr>
        <w:t xml:space="preserve"> </w:t>
      </w:r>
      <w:r>
        <w:rPr>
          <w:b/>
          <w:color w:val="FF0066"/>
        </w:rPr>
        <w:t xml:space="preserve">quel est l’intérêt de </w:t>
      </w:r>
      <w:r w:rsidRPr="00806CD9">
        <w:rPr>
          <w:b/>
          <w:color w:val="FF0066"/>
        </w:rPr>
        <w:t xml:space="preserve">continuer à </w:t>
      </w:r>
      <w:r>
        <w:rPr>
          <w:b/>
          <w:color w:val="FF0066"/>
        </w:rPr>
        <w:t xml:space="preserve">se </w:t>
      </w:r>
      <w:r w:rsidRPr="00806CD9">
        <w:rPr>
          <w:b/>
          <w:color w:val="FF0066"/>
        </w:rPr>
        <w:t>former en entreprise ?</w:t>
      </w:r>
    </w:p>
    <w:p w:rsidR="00CB2719" w:rsidRPr="00806CD9" w:rsidRDefault="00CB2719" w:rsidP="00CB2719">
      <w:pPr>
        <w:spacing w:after="0"/>
        <w:ind w:left="-426" w:right="-709"/>
        <w:rPr>
          <w:b/>
          <w:color w:val="244061" w:themeColor="accent1" w:themeShade="80"/>
        </w:rPr>
      </w:pPr>
      <w:r w:rsidRPr="00806CD9">
        <w:rPr>
          <w:b/>
          <w:color w:val="244061" w:themeColor="accent1" w:themeShade="80"/>
        </w:rPr>
        <w:t xml:space="preserve">Pour répondre à cette question, j’étudierai tout d’abord les avantages pour l’entreprise de </w:t>
      </w:r>
      <w:r>
        <w:rPr>
          <w:b/>
          <w:color w:val="244061" w:themeColor="accent1" w:themeShade="80"/>
        </w:rPr>
        <w:t xml:space="preserve">continuer à </w:t>
      </w:r>
      <w:r w:rsidRPr="00806CD9">
        <w:rPr>
          <w:b/>
          <w:color w:val="244061" w:themeColor="accent1" w:themeShade="80"/>
        </w:rPr>
        <w:t>former ses salariés. Puis, j’analyserai les avantages pour les salariés.</w:t>
      </w:r>
    </w:p>
    <w:p w:rsidR="00CB2719" w:rsidRDefault="00CB2719" w:rsidP="00CB2719">
      <w:pPr>
        <w:spacing w:after="0"/>
        <w:ind w:right="-709"/>
      </w:pPr>
    </w:p>
    <w:p w:rsidR="00CB2719" w:rsidRDefault="00CB2719" w:rsidP="00CB2719">
      <w:pPr>
        <w:spacing w:after="0"/>
        <w:ind w:left="-142" w:right="-709"/>
      </w:pPr>
      <w:r>
        <w:rPr>
          <w:noProof/>
          <w:lang w:eastAsia="fr-FR"/>
        </w:rPr>
        <w:pict>
          <v:rect id="_x0000_s1032" style="position:absolute;left:0;text-align:left;margin-left:-33.3pt;margin-top:7.9pt;width:550.1pt;height:452.15pt;z-index:-251649024" strokeweight="3pt"/>
        </w:pict>
      </w:r>
    </w:p>
    <w:p w:rsidR="00CB2719" w:rsidRPr="00AB29B0" w:rsidRDefault="00CB2719" w:rsidP="00CB2719">
      <w:pPr>
        <w:spacing w:after="0"/>
        <w:ind w:left="142" w:right="707"/>
        <w:rPr>
          <w:b/>
          <w:color w:val="FF0000"/>
          <w:sz w:val="32"/>
          <w:szCs w:val="32"/>
        </w:rPr>
      </w:pPr>
      <w:r>
        <w:rPr>
          <w:b/>
          <w:noProof/>
          <w:color w:val="FF0000"/>
          <w:sz w:val="32"/>
          <w:szCs w:val="32"/>
          <w:lang w:eastAsia="fr-FR"/>
        </w:rPr>
        <w:pict>
          <v:shape id="_x0000_s1035" type="#_x0000_t87" style="position:absolute;left:0;text-align:left;margin-left:-29.7pt;margin-top:17.65pt;width:8.4pt;height:79.5pt;z-index:251670528" strokeweight="3pt"/>
        </w:pict>
      </w:r>
      <w:r w:rsidRPr="00AB29B0">
        <w:rPr>
          <w:b/>
          <w:color w:val="FF0000"/>
          <w:sz w:val="32"/>
          <w:szCs w:val="32"/>
        </w:rPr>
        <w:t>DÉVELOPPEMENT</w:t>
      </w:r>
    </w:p>
    <w:p w:rsidR="00CB2719" w:rsidRDefault="00CB2719" w:rsidP="00CB2719">
      <w:pPr>
        <w:spacing w:after="0"/>
        <w:ind w:left="-426" w:right="-567"/>
        <w:jc w:val="both"/>
      </w:pPr>
      <w:r w:rsidRPr="004753D3">
        <w:rPr>
          <w:highlight w:val="yellow"/>
        </w:rPr>
        <w:t>Tout d’abord</w:t>
      </w:r>
      <w:r>
        <w:t>, former des salariés permet d’avoir un personnel plus qualifié et polyvalent. Par conséquent,  l’entreprise sera plus performante grâce à une augmentation de son chiffre d’affaires (ensemble des ventes réalisées au cours d’une période) et de sa croissance (augmentation de la valeur ajoutée obtenue par l’entreprise). De même,  cela lui permettra de répondre à une concurrence de plus en plus dense. C’est le cas de l’entreprise X, dans laquelle j’ai effectué ma première PFMP. En effet, ……………………</w:t>
      </w:r>
    </w:p>
    <w:p w:rsidR="00CB2719" w:rsidRDefault="00CB2719" w:rsidP="00CB2719">
      <w:pPr>
        <w:spacing w:after="0"/>
        <w:ind w:left="-426" w:right="-567"/>
        <w:jc w:val="both"/>
      </w:pPr>
      <w:r w:rsidRPr="004D2538">
        <w:rPr>
          <w:b/>
          <w:noProof/>
          <w:color w:val="FF0000"/>
          <w:sz w:val="32"/>
          <w:szCs w:val="32"/>
          <w:lang w:eastAsia="fr-FR"/>
        </w:rPr>
        <w:pict>
          <v:shape id="_x0000_s1036" type="#_x0000_t87" style="position:absolute;left:0;text-align:left;margin-left:-29.7pt;margin-top:1.95pt;width:8.4pt;height:39.9pt;z-index:251671552" strokeweight="3pt"/>
        </w:pict>
      </w:r>
      <w:r w:rsidRPr="000A0214">
        <w:rPr>
          <w:highlight w:val="yellow"/>
        </w:rPr>
        <w:t>De plus</w:t>
      </w:r>
      <w:r>
        <w:t>, avoir des salariés compétents grâce aux formations proposées va améliorer la productivité dans l’entreprise, ce qui diminuera les coûts de production des produits. Pour l’entreprise, c’est aussi l’opportunité d’avoir une flexibilité des compétences et d’optimiser le temps de travail des salariés.</w:t>
      </w:r>
    </w:p>
    <w:p w:rsidR="00CB2719" w:rsidRDefault="00CB2719" w:rsidP="00CB2719">
      <w:pPr>
        <w:spacing w:after="0"/>
        <w:ind w:left="-426" w:right="-567"/>
        <w:jc w:val="both"/>
      </w:pPr>
      <w:r>
        <w:rPr>
          <w:noProof/>
          <w:lang w:eastAsia="fr-FR"/>
        </w:rPr>
        <w:pict>
          <v:shape id="_x0000_s1037" type="#_x0000_t87" style="position:absolute;left:0;text-align:left;margin-left:-29.7pt;margin-top:.85pt;width:8.4pt;height:29pt;z-index:251672576" strokeweight="3pt"/>
        </w:pict>
      </w:r>
      <w:r w:rsidRPr="000A0214">
        <w:rPr>
          <w:highlight w:val="yellow"/>
        </w:rPr>
        <w:t>Par ailleurs</w:t>
      </w:r>
      <w:r>
        <w:t>, les formations garantissent  aux clients des produits de qualité, via une maîtrise du métier et de tendre vers le 0 défaut. Cela  fidélise donc les clients et maintient la notoriété de l’entreprise.</w:t>
      </w:r>
    </w:p>
    <w:p w:rsidR="00CB2719" w:rsidRPr="000A0214" w:rsidRDefault="00CB2719" w:rsidP="00CB2719">
      <w:pPr>
        <w:spacing w:after="0"/>
        <w:ind w:left="-426" w:right="-567"/>
        <w:jc w:val="both"/>
        <w:rPr>
          <w:sz w:val="16"/>
          <w:szCs w:val="16"/>
        </w:rPr>
      </w:pPr>
    </w:p>
    <w:p w:rsidR="00CB2719" w:rsidRPr="000A0214" w:rsidRDefault="00CB2719" w:rsidP="00CB2719">
      <w:pPr>
        <w:spacing w:after="0"/>
        <w:ind w:left="-426" w:right="-567"/>
        <w:jc w:val="both"/>
        <w:rPr>
          <w:i/>
        </w:rPr>
      </w:pPr>
      <w:r w:rsidRPr="000A0214">
        <w:rPr>
          <w:i/>
        </w:rPr>
        <w:t>Qu’en est-il pour les salariés ?</w:t>
      </w:r>
    </w:p>
    <w:p w:rsidR="00CB2719" w:rsidRPr="000A0214" w:rsidRDefault="00CB2719" w:rsidP="00CB2719">
      <w:pPr>
        <w:spacing w:after="0"/>
        <w:ind w:left="-426" w:right="-567"/>
        <w:jc w:val="both"/>
        <w:rPr>
          <w:sz w:val="16"/>
          <w:szCs w:val="16"/>
        </w:rPr>
      </w:pPr>
    </w:p>
    <w:p w:rsidR="00CB2719" w:rsidRDefault="00CB2719" w:rsidP="00CB2719">
      <w:pPr>
        <w:spacing w:after="0"/>
        <w:ind w:left="-426" w:right="-567"/>
        <w:jc w:val="both"/>
      </w:pPr>
      <w:r>
        <w:t xml:space="preserve">Se former est  un atout certain pour le salarié. </w:t>
      </w:r>
      <w:r w:rsidRPr="000A0214">
        <w:rPr>
          <w:highlight w:val="yellow"/>
        </w:rPr>
        <w:t>Premièrement</w:t>
      </w:r>
      <w:r>
        <w:t xml:space="preserve"> c’est l’opportunité d’une évolution de carrière possible. Effectivement, de par les formations réalisées, le salarié peut gravir les échelons et obtenir un poste à responsabilités.</w:t>
      </w:r>
    </w:p>
    <w:p w:rsidR="00CB2719" w:rsidRDefault="00CB2719" w:rsidP="00CB2719">
      <w:pPr>
        <w:spacing w:after="0"/>
        <w:ind w:left="-426" w:right="-567"/>
        <w:jc w:val="both"/>
      </w:pPr>
      <w:r w:rsidRPr="000A0214">
        <w:rPr>
          <w:highlight w:val="yellow"/>
        </w:rPr>
        <w:t>De même</w:t>
      </w:r>
      <w:r>
        <w:t xml:space="preserve">, se former en milieu professionnel est la possibilité de finaliser un projet professionnel, de se reconvertir dans un autre métier, de créer son entreprise ou encore d’obtenir une meilleure rémunération via </w:t>
      </w:r>
      <w:r>
        <w:br/>
        <w:t>la reconnaissance de compétences</w:t>
      </w:r>
    </w:p>
    <w:p w:rsidR="00CB2719" w:rsidRDefault="00CB2719" w:rsidP="00CB2719">
      <w:pPr>
        <w:spacing w:after="0"/>
        <w:ind w:left="-426" w:right="-567"/>
        <w:jc w:val="both"/>
      </w:pPr>
      <w:r w:rsidRPr="000A0214">
        <w:rPr>
          <w:highlight w:val="yellow"/>
        </w:rPr>
        <w:t>C’est pourquoi</w:t>
      </w:r>
      <w:r>
        <w:t xml:space="preserve">, différents droits à la formation existent. D’une part, le Plan de formation regroupant des actions de formation retenues par l’entreprise. D’autre part, le CPF (Compte Personnel de Formation) qui permet au salarié de suivre une formation de son choix sur une base maximale de 150 heures, tout comme le CIF (Congé Individuel de Formation) qui s’adresse aux formations de longue durée : 1 an maximum. D’autres procédures existent comme </w:t>
      </w:r>
      <w:r>
        <w:br/>
        <w:t>le Bilan de Compétences qui permet de conforter un projet professionnel ou la VAE (Validation des Acquis  de l’Expérience) qui valide un diplôme de niveau supérieur en utilisant son expérience professionnelle.</w:t>
      </w:r>
      <w:r>
        <w:br/>
        <w:t xml:space="preserve"> À titre d’exemple, l’entreprise Y, spécialisée dans …………….. </w:t>
      </w:r>
      <w:proofErr w:type="gramStart"/>
      <w:r>
        <w:t>propose</w:t>
      </w:r>
      <w:proofErr w:type="gramEnd"/>
      <w:r>
        <w:t xml:space="preserve"> des formations dans le domaine de …………………………………… </w:t>
      </w:r>
    </w:p>
    <w:p w:rsidR="00CB2719" w:rsidRDefault="00CB2719" w:rsidP="00CB2719">
      <w:pPr>
        <w:spacing w:after="0"/>
        <w:ind w:left="-426" w:right="-567"/>
      </w:pPr>
    </w:p>
    <w:p w:rsidR="00CB2719" w:rsidRDefault="00CB2719" w:rsidP="00CB2719">
      <w:pPr>
        <w:spacing w:after="0"/>
        <w:ind w:left="-142" w:right="-709"/>
      </w:pPr>
      <w:r w:rsidRPr="004D2538">
        <w:rPr>
          <w:b/>
          <w:noProof/>
          <w:color w:val="FF0000"/>
          <w:sz w:val="32"/>
          <w:szCs w:val="32"/>
          <w:lang w:eastAsia="fr-FR"/>
        </w:rPr>
        <w:pict>
          <v:rect id="_x0000_s1033" style="position:absolute;left:0;text-align:left;margin-left:-33.3pt;margin-top:11.6pt;width:550.1pt;height:116.75pt;z-index:-251648000" strokeweight="3pt"/>
        </w:pict>
      </w:r>
    </w:p>
    <w:p w:rsidR="00CB2719" w:rsidRDefault="00CB2719" w:rsidP="00CB2719">
      <w:pPr>
        <w:spacing w:after="0"/>
        <w:ind w:right="707"/>
        <w:rPr>
          <w:b/>
          <w:color w:val="FF0000"/>
          <w:sz w:val="32"/>
          <w:szCs w:val="32"/>
        </w:rPr>
      </w:pPr>
      <w:r w:rsidRPr="00AB29B0">
        <w:rPr>
          <w:b/>
          <w:color w:val="FF0000"/>
          <w:sz w:val="32"/>
          <w:szCs w:val="32"/>
        </w:rPr>
        <w:t>CONCLUSION</w:t>
      </w:r>
    </w:p>
    <w:p w:rsidR="00CB2719" w:rsidRPr="00806CD9" w:rsidRDefault="00CB2719" w:rsidP="00CB2719">
      <w:pPr>
        <w:spacing w:after="0"/>
        <w:ind w:left="-426" w:right="-567"/>
        <w:jc w:val="both"/>
        <w:rPr>
          <w:b/>
          <w:color w:val="7030A0"/>
        </w:rPr>
      </w:pPr>
      <w:r w:rsidRPr="00806CD9">
        <w:rPr>
          <w:b/>
          <w:color w:val="7030A0"/>
          <w:highlight w:val="yellow"/>
        </w:rPr>
        <w:t>Pour conclure</w:t>
      </w:r>
      <w:r w:rsidRPr="00806CD9">
        <w:rPr>
          <w:b/>
          <w:color w:val="7030A0"/>
        </w:rPr>
        <w:t xml:space="preserve">, la formation des salariés est capitale pour l’entreprise qui doit rester compétitive et proposer </w:t>
      </w:r>
      <w:r>
        <w:rPr>
          <w:b/>
          <w:color w:val="7030A0"/>
        </w:rPr>
        <w:br/>
      </w:r>
      <w:r w:rsidRPr="00806CD9">
        <w:rPr>
          <w:b/>
          <w:color w:val="7030A0"/>
        </w:rPr>
        <w:t>des produits innovants aux clients. Pour le personnel, la formation est un moyen d’évoluer professionnellement  et  d’actualiser ses compétences pour garantir son emploi.</w:t>
      </w:r>
    </w:p>
    <w:p w:rsidR="00CB2719" w:rsidRPr="00806CD9" w:rsidRDefault="00CB2719" w:rsidP="00CB2719">
      <w:pPr>
        <w:ind w:left="-426" w:right="-567"/>
        <w:jc w:val="both"/>
        <w:rPr>
          <w:b/>
          <w:color w:val="0D0D0D" w:themeColor="text1" w:themeTint="F2"/>
        </w:rPr>
      </w:pPr>
      <w:r w:rsidRPr="00806CD9">
        <w:rPr>
          <w:b/>
          <w:color w:val="0D0D0D" w:themeColor="text1" w:themeTint="F2"/>
        </w:rPr>
        <w:t>En ce qui me concerne, quand je serai salarié dans une entreprise, je souhaiterais ……………………………</w:t>
      </w:r>
    </w:p>
    <w:p w:rsidR="00CB2719" w:rsidRDefault="00CB2719" w:rsidP="00CB2719">
      <w:pPr>
        <w:ind w:right="707"/>
        <w:rPr>
          <w:b/>
          <w:color w:val="FF0000"/>
          <w:sz w:val="32"/>
          <w:szCs w:val="32"/>
        </w:rPr>
      </w:pPr>
    </w:p>
    <w:p w:rsidR="000D7816" w:rsidRDefault="000D7816"/>
    <w:sectPr w:rsidR="000D7816" w:rsidSect="00CB2719">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085A"/>
    <w:multiLevelType w:val="hybridMultilevel"/>
    <w:tmpl w:val="0FFA6382"/>
    <w:lvl w:ilvl="0" w:tplc="EB4691BA">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C03FBA"/>
    <w:multiLevelType w:val="hybridMultilevel"/>
    <w:tmpl w:val="180E44EE"/>
    <w:lvl w:ilvl="0" w:tplc="460CAD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487817"/>
    <w:multiLevelType w:val="hybridMultilevel"/>
    <w:tmpl w:val="3F201E72"/>
    <w:lvl w:ilvl="0" w:tplc="7EB8F654">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64985AB5"/>
    <w:multiLevelType w:val="hybridMultilevel"/>
    <w:tmpl w:val="96D6F4DA"/>
    <w:lvl w:ilvl="0" w:tplc="D7C89BB8">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6F654EFD"/>
    <w:multiLevelType w:val="hybridMultilevel"/>
    <w:tmpl w:val="1C58DAD2"/>
    <w:lvl w:ilvl="0" w:tplc="460CAD0E">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2719"/>
    <w:rsid w:val="00000684"/>
    <w:rsid w:val="00001D94"/>
    <w:rsid w:val="0000568D"/>
    <w:rsid w:val="00010DB4"/>
    <w:rsid w:val="00011217"/>
    <w:rsid w:val="00011906"/>
    <w:rsid w:val="000140E9"/>
    <w:rsid w:val="0001448D"/>
    <w:rsid w:val="00015485"/>
    <w:rsid w:val="000160F3"/>
    <w:rsid w:val="00020A04"/>
    <w:rsid w:val="00026355"/>
    <w:rsid w:val="000303B4"/>
    <w:rsid w:val="000304E2"/>
    <w:rsid w:val="000313EB"/>
    <w:rsid w:val="000316B4"/>
    <w:rsid w:val="000348C3"/>
    <w:rsid w:val="00034DA6"/>
    <w:rsid w:val="00034FC7"/>
    <w:rsid w:val="000365F6"/>
    <w:rsid w:val="000372E6"/>
    <w:rsid w:val="0004333E"/>
    <w:rsid w:val="00044188"/>
    <w:rsid w:val="000447B5"/>
    <w:rsid w:val="000470E0"/>
    <w:rsid w:val="000509EB"/>
    <w:rsid w:val="00053D4F"/>
    <w:rsid w:val="00057607"/>
    <w:rsid w:val="000627D0"/>
    <w:rsid w:val="00067825"/>
    <w:rsid w:val="00071016"/>
    <w:rsid w:val="000723BA"/>
    <w:rsid w:val="00076206"/>
    <w:rsid w:val="00080A3C"/>
    <w:rsid w:val="00086ABF"/>
    <w:rsid w:val="0009244A"/>
    <w:rsid w:val="00092B59"/>
    <w:rsid w:val="00093E35"/>
    <w:rsid w:val="00094E1E"/>
    <w:rsid w:val="000A116E"/>
    <w:rsid w:val="000A4D5F"/>
    <w:rsid w:val="000A5933"/>
    <w:rsid w:val="000A68FF"/>
    <w:rsid w:val="000B115C"/>
    <w:rsid w:val="000B1710"/>
    <w:rsid w:val="000B61EF"/>
    <w:rsid w:val="000B7673"/>
    <w:rsid w:val="000B790E"/>
    <w:rsid w:val="000C0563"/>
    <w:rsid w:val="000C1EA5"/>
    <w:rsid w:val="000C3429"/>
    <w:rsid w:val="000C343C"/>
    <w:rsid w:val="000C4BD4"/>
    <w:rsid w:val="000D0C81"/>
    <w:rsid w:val="000D344E"/>
    <w:rsid w:val="000D653E"/>
    <w:rsid w:val="000D7816"/>
    <w:rsid w:val="000E42E5"/>
    <w:rsid w:val="000E69B6"/>
    <w:rsid w:val="000E72C8"/>
    <w:rsid w:val="000E78B2"/>
    <w:rsid w:val="000F1626"/>
    <w:rsid w:val="000F2C0B"/>
    <w:rsid w:val="000F2EE3"/>
    <w:rsid w:val="000F4025"/>
    <w:rsid w:val="000F6623"/>
    <w:rsid w:val="00101706"/>
    <w:rsid w:val="00101B36"/>
    <w:rsid w:val="00102370"/>
    <w:rsid w:val="00103BAD"/>
    <w:rsid w:val="0010426A"/>
    <w:rsid w:val="0010481B"/>
    <w:rsid w:val="00104B2B"/>
    <w:rsid w:val="00104D4F"/>
    <w:rsid w:val="00105847"/>
    <w:rsid w:val="00107347"/>
    <w:rsid w:val="001116D2"/>
    <w:rsid w:val="00112A50"/>
    <w:rsid w:val="00114200"/>
    <w:rsid w:val="00114788"/>
    <w:rsid w:val="00116428"/>
    <w:rsid w:val="00116AFD"/>
    <w:rsid w:val="00116DBD"/>
    <w:rsid w:val="00117647"/>
    <w:rsid w:val="001203FB"/>
    <w:rsid w:val="0012230D"/>
    <w:rsid w:val="00122C58"/>
    <w:rsid w:val="00123879"/>
    <w:rsid w:val="00123EF9"/>
    <w:rsid w:val="001240F1"/>
    <w:rsid w:val="001248CC"/>
    <w:rsid w:val="00124D13"/>
    <w:rsid w:val="00127BCF"/>
    <w:rsid w:val="001315F9"/>
    <w:rsid w:val="00131FD7"/>
    <w:rsid w:val="00133136"/>
    <w:rsid w:val="001334AC"/>
    <w:rsid w:val="00133E8A"/>
    <w:rsid w:val="0013510B"/>
    <w:rsid w:val="001358B8"/>
    <w:rsid w:val="00136842"/>
    <w:rsid w:val="00140F31"/>
    <w:rsid w:val="00142B0C"/>
    <w:rsid w:val="00143492"/>
    <w:rsid w:val="00144F3F"/>
    <w:rsid w:val="00146155"/>
    <w:rsid w:val="00147974"/>
    <w:rsid w:val="00150A46"/>
    <w:rsid w:val="00152E73"/>
    <w:rsid w:val="00154FBD"/>
    <w:rsid w:val="001555C8"/>
    <w:rsid w:val="00155B79"/>
    <w:rsid w:val="0015776E"/>
    <w:rsid w:val="00161B79"/>
    <w:rsid w:val="0016346D"/>
    <w:rsid w:val="001667BB"/>
    <w:rsid w:val="001736DD"/>
    <w:rsid w:val="00173E57"/>
    <w:rsid w:val="00174578"/>
    <w:rsid w:val="00176CD8"/>
    <w:rsid w:val="00176FE8"/>
    <w:rsid w:val="00181AA6"/>
    <w:rsid w:val="001831C8"/>
    <w:rsid w:val="00183EE8"/>
    <w:rsid w:val="00186610"/>
    <w:rsid w:val="00187BD8"/>
    <w:rsid w:val="0019185C"/>
    <w:rsid w:val="00191A19"/>
    <w:rsid w:val="00192869"/>
    <w:rsid w:val="00192C3B"/>
    <w:rsid w:val="00194682"/>
    <w:rsid w:val="0019505F"/>
    <w:rsid w:val="00197240"/>
    <w:rsid w:val="001A078E"/>
    <w:rsid w:val="001A07A5"/>
    <w:rsid w:val="001A11D0"/>
    <w:rsid w:val="001A18D0"/>
    <w:rsid w:val="001A49C5"/>
    <w:rsid w:val="001A52F1"/>
    <w:rsid w:val="001A5783"/>
    <w:rsid w:val="001A685E"/>
    <w:rsid w:val="001A719B"/>
    <w:rsid w:val="001B6FF7"/>
    <w:rsid w:val="001C0D8D"/>
    <w:rsid w:val="001C2180"/>
    <w:rsid w:val="001C2A62"/>
    <w:rsid w:val="001C3369"/>
    <w:rsid w:val="001D12CA"/>
    <w:rsid w:val="001D12D4"/>
    <w:rsid w:val="001D6AB9"/>
    <w:rsid w:val="001E0A6C"/>
    <w:rsid w:val="001E332B"/>
    <w:rsid w:val="001E416A"/>
    <w:rsid w:val="001E4602"/>
    <w:rsid w:val="001E4637"/>
    <w:rsid w:val="001E4A64"/>
    <w:rsid w:val="001E6360"/>
    <w:rsid w:val="001E6FD4"/>
    <w:rsid w:val="001F02C6"/>
    <w:rsid w:val="001F2F1F"/>
    <w:rsid w:val="001F4598"/>
    <w:rsid w:val="001F5499"/>
    <w:rsid w:val="001F70D5"/>
    <w:rsid w:val="001F7619"/>
    <w:rsid w:val="00202502"/>
    <w:rsid w:val="00202BF1"/>
    <w:rsid w:val="00202FCA"/>
    <w:rsid w:val="00207F50"/>
    <w:rsid w:val="002142D5"/>
    <w:rsid w:val="00214DA7"/>
    <w:rsid w:val="00221ACB"/>
    <w:rsid w:val="0022221A"/>
    <w:rsid w:val="002242D3"/>
    <w:rsid w:val="002243F0"/>
    <w:rsid w:val="00224DC9"/>
    <w:rsid w:val="00225523"/>
    <w:rsid w:val="0022600D"/>
    <w:rsid w:val="00230B22"/>
    <w:rsid w:val="00230EBC"/>
    <w:rsid w:val="00232AAA"/>
    <w:rsid w:val="0023385A"/>
    <w:rsid w:val="00236106"/>
    <w:rsid w:val="00240948"/>
    <w:rsid w:val="00240D21"/>
    <w:rsid w:val="00241FD9"/>
    <w:rsid w:val="0025046E"/>
    <w:rsid w:val="00250966"/>
    <w:rsid w:val="002519C7"/>
    <w:rsid w:val="0025254B"/>
    <w:rsid w:val="00252837"/>
    <w:rsid w:val="002553A8"/>
    <w:rsid w:val="00255B1A"/>
    <w:rsid w:val="002570AC"/>
    <w:rsid w:val="00261940"/>
    <w:rsid w:val="00263138"/>
    <w:rsid w:val="00263A3F"/>
    <w:rsid w:val="002644FF"/>
    <w:rsid w:val="00266A8F"/>
    <w:rsid w:val="00266ECB"/>
    <w:rsid w:val="00267890"/>
    <w:rsid w:val="00271F64"/>
    <w:rsid w:val="00272F96"/>
    <w:rsid w:val="0027375C"/>
    <w:rsid w:val="002740AB"/>
    <w:rsid w:val="002742C3"/>
    <w:rsid w:val="00276665"/>
    <w:rsid w:val="0028404E"/>
    <w:rsid w:val="00284085"/>
    <w:rsid w:val="0028449E"/>
    <w:rsid w:val="00285EF1"/>
    <w:rsid w:val="002879E7"/>
    <w:rsid w:val="0029178D"/>
    <w:rsid w:val="00292968"/>
    <w:rsid w:val="00292BDE"/>
    <w:rsid w:val="00295C11"/>
    <w:rsid w:val="002A4B13"/>
    <w:rsid w:val="002A5ABD"/>
    <w:rsid w:val="002A7F77"/>
    <w:rsid w:val="002B5080"/>
    <w:rsid w:val="002B5098"/>
    <w:rsid w:val="002B5157"/>
    <w:rsid w:val="002B667B"/>
    <w:rsid w:val="002B7734"/>
    <w:rsid w:val="002C0BAF"/>
    <w:rsid w:val="002C624D"/>
    <w:rsid w:val="002C646B"/>
    <w:rsid w:val="002C767C"/>
    <w:rsid w:val="002C7FF0"/>
    <w:rsid w:val="002D25A5"/>
    <w:rsid w:val="002D2862"/>
    <w:rsid w:val="002D65E6"/>
    <w:rsid w:val="002D699A"/>
    <w:rsid w:val="002D6A8D"/>
    <w:rsid w:val="002D76C3"/>
    <w:rsid w:val="002E1616"/>
    <w:rsid w:val="002E484E"/>
    <w:rsid w:val="002E73EB"/>
    <w:rsid w:val="002E74F0"/>
    <w:rsid w:val="002E78EE"/>
    <w:rsid w:val="002F11B0"/>
    <w:rsid w:val="002F5B43"/>
    <w:rsid w:val="002F68ED"/>
    <w:rsid w:val="002F7046"/>
    <w:rsid w:val="002F78A9"/>
    <w:rsid w:val="002F7AD9"/>
    <w:rsid w:val="002F7FF9"/>
    <w:rsid w:val="00301737"/>
    <w:rsid w:val="00310494"/>
    <w:rsid w:val="003119EE"/>
    <w:rsid w:val="00316663"/>
    <w:rsid w:val="00316A1B"/>
    <w:rsid w:val="003202F0"/>
    <w:rsid w:val="00321A37"/>
    <w:rsid w:val="00326018"/>
    <w:rsid w:val="003276E4"/>
    <w:rsid w:val="00327B08"/>
    <w:rsid w:val="0033278D"/>
    <w:rsid w:val="0033747D"/>
    <w:rsid w:val="0034016F"/>
    <w:rsid w:val="00341069"/>
    <w:rsid w:val="00342C8C"/>
    <w:rsid w:val="00343533"/>
    <w:rsid w:val="003515D2"/>
    <w:rsid w:val="00351E4F"/>
    <w:rsid w:val="00352DA3"/>
    <w:rsid w:val="003538DE"/>
    <w:rsid w:val="0035795E"/>
    <w:rsid w:val="003619A5"/>
    <w:rsid w:val="00364188"/>
    <w:rsid w:val="003646FD"/>
    <w:rsid w:val="0036471E"/>
    <w:rsid w:val="00366335"/>
    <w:rsid w:val="003679BB"/>
    <w:rsid w:val="00371ACD"/>
    <w:rsid w:val="00372F30"/>
    <w:rsid w:val="00373743"/>
    <w:rsid w:val="00373799"/>
    <w:rsid w:val="00375B9B"/>
    <w:rsid w:val="00380AF0"/>
    <w:rsid w:val="003831DA"/>
    <w:rsid w:val="00387DFE"/>
    <w:rsid w:val="003900BB"/>
    <w:rsid w:val="0039024A"/>
    <w:rsid w:val="00390803"/>
    <w:rsid w:val="00391083"/>
    <w:rsid w:val="00391AD8"/>
    <w:rsid w:val="00392DF8"/>
    <w:rsid w:val="00394A9E"/>
    <w:rsid w:val="003A0E58"/>
    <w:rsid w:val="003A10E5"/>
    <w:rsid w:val="003A4CF7"/>
    <w:rsid w:val="003A77AA"/>
    <w:rsid w:val="003B0BB6"/>
    <w:rsid w:val="003B13BE"/>
    <w:rsid w:val="003B2896"/>
    <w:rsid w:val="003B2AE7"/>
    <w:rsid w:val="003B590E"/>
    <w:rsid w:val="003B5A62"/>
    <w:rsid w:val="003B6B76"/>
    <w:rsid w:val="003B6DA0"/>
    <w:rsid w:val="003B6F0B"/>
    <w:rsid w:val="003B7A90"/>
    <w:rsid w:val="003C39B0"/>
    <w:rsid w:val="003C69BE"/>
    <w:rsid w:val="003D0041"/>
    <w:rsid w:val="003D0364"/>
    <w:rsid w:val="003D30EF"/>
    <w:rsid w:val="003D5678"/>
    <w:rsid w:val="003D73CB"/>
    <w:rsid w:val="003E1FBF"/>
    <w:rsid w:val="003E2DDE"/>
    <w:rsid w:val="003E5365"/>
    <w:rsid w:val="003E6C39"/>
    <w:rsid w:val="003F337E"/>
    <w:rsid w:val="003F351A"/>
    <w:rsid w:val="003F54F9"/>
    <w:rsid w:val="003F55DD"/>
    <w:rsid w:val="003F57C2"/>
    <w:rsid w:val="003F589D"/>
    <w:rsid w:val="003F6E81"/>
    <w:rsid w:val="00401307"/>
    <w:rsid w:val="00401C4D"/>
    <w:rsid w:val="00401D75"/>
    <w:rsid w:val="0040425D"/>
    <w:rsid w:val="00404F2E"/>
    <w:rsid w:val="00405CEC"/>
    <w:rsid w:val="00407C4F"/>
    <w:rsid w:val="004135A2"/>
    <w:rsid w:val="0041399E"/>
    <w:rsid w:val="00415749"/>
    <w:rsid w:val="00416677"/>
    <w:rsid w:val="00417758"/>
    <w:rsid w:val="00420FF7"/>
    <w:rsid w:val="00421792"/>
    <w:rsid w:val="004250A1"/>
    <w:rsid w:val="004260B0"/>
    <w:rsid w:val="004276A9"/>
    <w:rsid w:val="004321B4"/>
    <w:rsid w:val="00432D27"/>
    <w:rsid w:val="0043351C"/>
    <w:rsid w:val="004358E7"/>
    <w:rsid w:val="0043684A"/>
    <w:rsid w:val="00436B28"/>
    <w:rsid w:val="00443A46"/>
    <w:rsid w:val="004440FF"/>
    <w:rsid w:val="004453C0"/>
    <w:rsid w:val="00445F66"/>
    <w:rsid w:val="004463A2"/>
    <w:rsid w:val="004505FF"/>
    <w:rsid w:val="00451CA1"/>
    <w:rsid w:val="004529DF"/>
    <w:rsid w:val="0045632A"/>
    <w:rsid w:val="004617A4"/>
    <w:rsid w:val="004631AC"/>
    <w:rsid w:val="00464436"/>
    <w:rsid w:val="00464B62"/>
    <w:rsid w:val="0046580D"/>
    <w:rsid w:val="0046679C"/>
    <w:rsid w:val="00466C01"/>
    <w:rsid w:val="00467DA0"/>
    <w:rsid w:val="0047174E"/>
    <w:rsid w:val="0047292E"/>
    <w:rsid w:val="00472C25"/>
    <w:rsid w:val="00472FA1"/>
    <w:rsid w:val="0047529F"/>
    <w:rsid w:val="00476D52"/>
    <w:rsid w:val="00480860"/>
    <w:rsid w:val="0048536F"/>
    <w:rsid w:val="00486C18"/>
    <w:rsid w:val="0049588A"/>
    <w:rsid w:val="004A0B23"/>
    <w:rsid w:val="004A20A6"/>
    <w:rsid w:val="004A2809"/>
    <w:rsid w:val="004B184A"/>
    <w:rsid w:val="004B34E7"/>
    <w:rsid w:val="004B3841"/>
    <w:rsid w:val="004B5212"/>
    <w:rsid w:val="004B7D39"/>
    <w:rsid w:val="004C0B59"/>
    <w:rsid w:val="004C1F15"/>
    <w:rsid w:val="004C2923"/>
    <w:rsid w:val="004C3E0E"/>
    <w:rsid w:val="004C5EDC"/>
    <w:rsid w:val="004C5FA3"/>
    <w:rsid w:val="004D1715"/>
    <w:rsid w:val="004D4A89"/>
    <w:rsid w:val="004D5CFC"/>
    <w:rsid w:val="004E1305"/>
    <w:rsid w:val="004E1FDC"/>
    <w:rsid w:val="004E2F76"/>
    <w:rsid w:val="004E3909"/>
    <w:rsid w:val="004E6798"/>
    <w:rsid w:val="004E7BE0"/>
    <w:rsid w:val="004F2683"/>
    <w:rsid w:val="004F372D"/>
    <w:rsid w:val="004F374D"/>
    <w:rsid w:val="004F3C06"/>
    <w:rsid w:val="004F76AB"/>
    <w:rsid w:val="00500909"/>
    <w:rsid w:val="00503ED4"/>
    <w:rsid w:val="005042E1"/>
    <w:rsid w:val="00505F13"/>
    <w:rsid w:val="005074E8"/>
    <w:rsid w:val="00515B1F"/>
    <w:rsid w:val="00516898"/>
    <w:rsid w:val="00517F22"/>
    <w:rsid w:val="005202E5"/>
    <w:rsid w:val="00521047"/>
    <w:rsid w:val="0052144A"/>
    <w:rsid w:val="0052689A"/>
    <w:rsid w:val="005317C2"/>
    <w:rsid w:val="00531E77"/>
    <w:rsid w:val="00532C1A"/>
    <w:rsid w:val="00534339"/>
    <w:rsid w:val="005345FA"/>
    <w:rsid w:val="005373AB"/>
    <w:rsid w:val="005376C4"/>
    <w:rsid w:val="005402C6"/>
    <w:rsid w:val="0054144B"/>
    <w:rsid w:val="00541640"/>
    <w:rsid w:val="005440B2"/>
    <w:rsid w:val="005444A9"/>
    <w:rsid w:val="005455B4"/>
    <w:rsid w:val="00546083"/>
    <w:rsid w:val="00546FA5"/>
    <w:rsid w:val="00552A7B"/>
    <w:rsid w:val="00552FB1"/>
    <w:rsid w:val="005535FF"/>
    <w:rsid w:val="00560B2B"/>
    <w:rsid w:val="00560BCB"/>
    <w:rsid w:val="00563F57"/>
    <w:rsid w:val="00565757"/>
    <w:rsid w:val="00566506"/>
    <w:rsid w:val="00566D58"/>
    <w:rsid w:val="00566EC6"/>
    <w:rsid w:val="00571DC3"/>
    <w:rsid w:val="005746DF"/>
    <w:rsid w:val="00575392"/>
    <w:rsid w:val="005772B2"/>
    <w:rsid w:val="0057795C"/>
    <w:rsid w:val="00581AB5"/>
    <w:rsid w:val="00581D2E"/>
    <w:rsid w:val="00582FEF"/>
    <w:rsid w:val="00583414"/>
    <w:rsid w:val="00584A18"/>
    <w:rsid w:val="00585DE0"/>
    <w:rsid w:val="005930D2"/>
    <w:rsid w:val="00593D9A"/>
    <w:rsid w:val="00595DD8"/>
    <w:rsid w:val="00596ACD"/>
    <w:rsid w:val="0059772B"/>
    <w:rsid w:val="005A4F19"/>
    <w:rsid w:val="005A71C6"/>
    <w:rsid w:val="005A7C96"/>
    <w:rsid w:val="005B6738"/>
    <w:rsid w:val="005C3DAB"/>
    <w:rsid w:val="005C44F0"/>
    <w:rsid w:val="005C5374"/>
    <w:rsid w:val="005C5FDF"/>
    <w:rsid w:val="005C60CA"/>
    <w:rsid w:val="005C6437"/>
    <w:rsid w:val="005C727A"/>
    <w:rsid w:val="005D5866"/>
    <w:rsid w:val="005D5C3A"/>
    <w:rsid w:val="005E12C3"/>
    <w:rsid w:val="005E28E6"/>
    <w:rsid w:val="005F0176"/>
    <w:rsid w:val="005F0771"/>
    <w:rsid w:val="005F0B09"/>
    <w:rsid w:val="005F0FE7"/>
    <w:rsid w:val="005F36BD"/>
    <w:rsid w:val="005F472C"/>
    <w:rsid w:val="005F60C8"/>
    <w:rsid w:val="005F6A8E"/>
    <w:rsid w:val="005F704D"/>
    <w:rsid w:val="0060028F"/>
    <w:rsid w:val="00600731"/>
    <w:rsid w:val="00600CA1"/>
    <w:rsid w:val="00602778"/>
    <w:rsid w:val="00603383"/>
    <w:rsid w:val="006037B7"/>
    <w:rsid w:val="00604418"/>
    <w:rsid w:val="00613871"/>
    <w:rsid w:val="00613D67"/>
    <w:rsid w:val="00615663"/>
    <w:rsid w:val="006168AD"/>
    <w:rsid w:val="00624341"/>
    <w:rsid w:val="006244F1"/>
    <w:rsid w:val="00624698"/>
    <w:rsid w:val="006274CB"/>
    <w:rsid w:val="00627A3D"/>
    <w:rsid w:val="00627D7A"/>
    <w:rsid w:val="0063051C"/>
    <w:rsid w:val="006327ED"/>
    <w:rsid w:val="0063416C"/>
    <w:rsid w:val="00636260"/>
    <w:rsid w:val="0063760F"/>
    <w:rsid w:val="006378A8"/>
    <w:rsid w:val="00637C97"/>
    <w:rsid w:val="00637DE8"/>
    <w:rsid w:val="00643202"/>
    <w:rsid w:val="0064689D"/>
    <w:rsid w:val="00646D46"/>
    <w:rsid w:val="00651471"/>
    <w:rsid w:val="006515C7"/>
    <w:rsid w:val="006520E3"/>
    <w:rsid w:val="006520EB"/>
    <w:rsid w:val="0065646F"/>
    <w:rsid w:val="006564AD"/>
    <w:rsid w:val="00656F3D"/>
    <w:rsid w:val="00657814"/>
    <w:rsid w:val="0067117E"/>
    <w:rsid w:val="006725A3"/>
    <w:rsid w:val="0067394E"/>
    <w:rsid w:val="006745D9"/>
    <w:rsid w:val="00674BE0"/>
    <w:rsid w:val="00675445"/>
    <w:rsid w:val="006760FB"/>
    <w:rsid w:val="006779E6"/>
    <w:rsid w:val="00680506"/>
    <w:rsid w:val="0068396C"/>
    <w:rsid w:val="0068500F"/>
    <w:rsid w:val="0068503F"/>
    <w:rsid w:val="006855A0"/>
    <w:rsid w:val="0068627C"/>
    <w:rsid w:val="00686AF1"/>
    <w:rsid w:val="00690D33"/>
    <w:rsid w:val="00691CE6"/>
    <w:rsid w:val="006964C3"/>
    <w:rsid w:val="0069696D"/>
    <w:rsid w:val="006975AA"/>
    <w:rsid w:val="006A0564"/>
    <w:rsid w:val="006A1457"/>
    <w:rsid w:val="006A4C3C"/>
    <w:rsid w:val="006A5676"/>
    <w:rsid w:val="006A57A7"/>
    <w:rsid w:val="006A7D52"/>
    <w:rsid w:val="006B38B6"/>
    <w:rsid w:val="006B5ADD"/>
    <w:rsid w:val="006B7450"/>
    <w:rsid w:val="006B7546"/>
    <w:rsid w:val="006C2813"/>
    <w:rsid w:val="006C60FC"/>
    <w:rsid w:val="006D00A9"/>
    <w:rsid w:val="006D0331"/>
    <w:rsid w:val="006D316D"/>
    <w:rsid w:val="006D3523"/>
    <w:rsid w:val="006D55E2"/>
    <w:rsid w:val="006D648B"/>
    <w:rsid w:val="006E06E8"/>
    <w:rsid w:val="006E23EC"/>
    <w:rsid w:val="006E2CD7"/>
    <w:rsid w:val="006E4F77"/>
    <w:rsid w:val="006E5071"/>
    <w:rsid w:val="006F056A"/>
    <w:rsid w:val="006F217B"/>
    <w:rsid w:val="006F3396"/>
    <w:rsid w:val="006F37F2"/>
    <w:rsid w:val="006F47DC"/>
    <w:rsid w:val="007000EC"/>
    <w:rsid w:val="00702512"/>
    <w:rsid w:val="00704AE7"/>
    <w:rsid w:val="00705917"/>
    <w:rsid w:val="0071144D"/>
    <w:rsid w:val="00711F01"/>
    <w:rsid w:val="00712D29"/>
    <w:rsid w:val="0071484B"/>
    <w:rsid w:val="0071519D"/>
    <w:rsid w:val="0071601D"/>
    <w:rsid w:val="00716F43"/>
    <w:rsid w:val="007170AB"/>
    <w:rsid w:val="0072285E"/>
    <w:rsid w:val="00723952"/>
    <w:rsid w:val="00727BED"/>
    <w:rsid w:val="00733158"/>
    <w:rsid w:val="007349A3"/>
    <w:rsid w:val="00740B04"/>
    <w:rsid w:val="007417A9"/>
    <w:rsid w:val="007431E8"/>
    <w:rsid w:val="00743912"/>
    <w:rsid w:val="007439D3"/>
    <w:rsid w:val="00747BCB"/>
    <w:rsid w:val="007501A0"/>
    <w:rsid w:val="00752113"/>
    <w:rsid w:val="00755B42"/>
    <w:rsid w:val="00755CE9"/>
    <w:rsid w:val="0076053F"/>
    <w:rsid w:val="00763C91"/>
    <w:rsid w:val="007643BF"/>
    <w:rsid w:val="00766633"/>
    <w:rsid w:val="007676B9"/>
    <w:rsid w:val="007678F8"/>
    <w:rsid w:val="00770864"/>
    <w:rsid w:val="00772404"/>
    <w:rsid w:val="007727C5"/>
    <w:rsid w:val="00773565"/>
    <w:rsid w:val="007744A6"/>
    <w:rsid w:val="00780610"/>
    <w:rsid w:val="00781154"/>
    <w:rsid w:val="007822BC"/>
    <w:rsid w:val="00782A1F"/>
    <w:rsid w:val="007852FF"/>
    <w:rsid w:val="0078620E"/>
    <w:rsid w:val="00787199"/>
    <w:rsid w:val="00790623"/>
    <w:rsid w:val="00791660"/>
    <w:rsid w:val="0079234C"/>
    <w:rsid w:val="00794A9F"/>
    <w:rsid w:val="0079587D"/>
    <w:rsid w:val="00796753"/>
    <w:rsid w:val="00796D14"/>
    <w:rsid w:val="00797479"/>
    <w:rsid w:val="007A0711"/>
    <w:rsid w:val="007A3436"/>
    <w:rsid w:val="007A49C5"/>
    <w:rsid w:val="007A6FB1"/>
    <w:rsid w:val="007B187F"/>
    <w:rsid w:val="007B2655"/>
    <w:rsid w:val="007B3B2E"/>
    <w:rsid w:val="007B50D1"/>
    <w:rsid w:val="007B5D27"/>
    <w:rsid w:val="007B690E"/>
    <w:rsid w:val="007B7863"/>
    <w:rsid w:val="007C742C"/>
    <w:rsid w:val="007D085E"/>
    <w:rsid w:val="007D0975"/>
    <w:rsid w:val="007D2457"/>
    <w:rsid w:val="007D32EA"/>
    <w:rsid w:val="007D4466"/>
    <w:rsid w:val="007D7497"/>
    <w:rsid w:val="007E0698"/>
    <w:rsid w:val="007E179C"/>
    <w:rsid w:val="007E2DFF"/>
    <w:rsid w:val="007E2F9F"/>
    <w:rsid w:val="007E4665"/>
    <w:rsid w:val="007E4A69"/>
    <w:rsid w:val="007E4B1F"/>
    <w:rsid w:val="007E5508"/>
    <w:rsid w:val="007E593A"/>
    <w:rsid w:val="007E6310"/>
    <w:rsid w:val="007F0973"/>
    <w:rsid w:val="007F7162"/>
    <w:rsid w:val="00800EE6"/>
    <w:rsid w:val="008015CD"/>
    <w:rsid w:val="00804649"/>
    <w:rsid w:val="008068DE"/>
    <w:rsid w:val="00814F11"/>
    <w:rsid w:val="00820108"/>
    <w:rsid w:val="008213E2"/>
    <w:rsid w:val="0082404A"/>
    <w:rsid w:val="00824B05"/>
    <w:rsid w:val="00824CE6"/>
    <w:rsid w:val="00826270"/>
    <w:rsid w:val="00831006"/>
    <w:rsid w:val="0083311C"/>
    <w:rsid w:val="00834496"/>
    <w:rsid w:val="008350E8"/>
    <w:rsid w:val="00836516"/>
    <w:rsid w:val="008434F7"/>
    <w:rsid w:val="0084605B"/>
    <w:rsid w:val="00846945"/>
    <w:rsid w:val="00847293"/>
    <w:rsid w:val="008475BC"/>
    <w:rsid w:val="008527BA"/>
    <w:rsid w:val="00856226"/>
    <w:rsid w:val="00860D6A"/>
    <w:rsid w:val="00861354"/>
    <w:rsid w:val="00862F99"/>
    <w:rsid w:val="0086378A"/>
    <w:rsid w:val="00867E21"/>
    <w:rsid w:val="00867FDC"/>
    <w:rsid w:val="00871905"/>
    <w:rsid w:val="00871B1C"/>
    <w:rsid w:val="00871E34"/>
    <w:rsid w:val="00872F4E"/>
    <w:rsid w:val="00873EC6"/>
    <w:rsid w:val="00877DC0"/>
    <w:rsid w:val="008808D8"/>
    <w:rsid w:val="0088096B"/>
    <w:rsid w:val="00882C17"/>
    <w:rsid w:val="0088325B"/>
    <w:rsid w:val="00884F2E"/>
    <w:rsid w:val="008850C8"/>
    <w:rsid w:val="00886590"/>
    <w:rsid w:val="008935DC"/>
    <w:rsid w:val="00894CEF"/>
    <w:rsid w:val="0089535A"/>
    <w:rsid w:val="0089602D"/>
    <w:rsid w:val="00896509"/>
    <w:rsid w:val="0089685D"/>
    <w:rsid w:val="00896B0B"/>
    <w:rsid w:val="008A0FF5"/>
    <w:rsid w:val="008A1565"/>
    <w:rsid w:val="008A2CAE"/>
    <w:rsid w:val="008A3DBC"/>
    <w:rsid w:val="008A416E"/>
    <w:rsid w:val="008A58DA"/>
    <w:rsid w:val="008A6DD2"/>
    <w:rsid w:val="008B0C66"/>
    <w:rsid w:val="008B15FE"/>
    <w:rsid w:val="008B2729"/>
    <w:rsid w:val="008B333E"/>
    <w:rsid w:val="008B3870"/>
    <w:rsid w:val="008B5A86"/>
    <w:rsid w:val="008B64F2"/>
    <w:rsid w:val="008B66DE"/>
    <w:rsid w:val="008B7671"/>
    <w:rsid w:val="008B78E1"/>
    <w:rsid w:val="008C3A3F"/>
    <w:rsid w:val="008C4F8A"/>
    <w:rsid w:val="008C54E8"/>
    <w:rsid w:val="008C5C3C"/>
    <w:rsid w:val="008C5E15"/>
    <w:rsid w:val="008C6171"/>
    <w:rsid w:val="008D0917"/>
    <w:rsid w:val="008D0D34"/>
    <w:rsid w:val="008D32E4"/>
    <w:rsid w:val="008D5D64"/>
    <w:rsid w:val="008D6A5B"/>
    <w:rsid w:val="008E027B"/>
    <w:rsid w:val="008E115D"/>
    <w:rsid w:val="008E1499"/>
    <w:rsid w:val="008E1AD8"/>
    <w:rsid w:val="008E2528"/>
    <w:rsid w:val="008E2C1B"/>
    <w:rsid w:val="008E377C"/>
    <w:rsid w:val="008E5DAF"/>
    <w:rsid w:val="008E697F"/>
    <w:rsid w:val="008F020E"/>
    <w:rsid w:val="008F0B6A"/>
    <w:rsid w:val="008F20CC"/>
    <w:rsid w:val="008F22B0"/>
    <w:rsid w:val="008F3771"/>
    <w:rsid w:val="008F37FE"/>
    <w:rsid w:val="008F3EFF"/>
    <w:rsid w:val="008F438E"/>
    <w:rsid w:val="008F6E51"/>
    <w:rsid w:val="008F7B13"/>
    <w:rsid w:val="008F7CBE"/>
    <w:rsid w:val="0090013B"/>
    <w:rsid w:val="00903985"/>
    <w:rsid w:val="00907B9A"/>
    <w:rsid w:val="0091238D"/>
    <w:rsid w:val="00912B05"/>
    <w:rsid w:val="00914DE9"/>
    <w:rsid w:val="009151D9"/>
    <w:rsid w:val="0091556E"/>
    <w:rsid w:val="00923F99"/>
    <w:rsid w:val="009249BC"/>
    <w:rsid w:val="009253C1"/>
    <w:rsid w:val="00926C63"/>
    <w:rsid w:val="00926F2A"/>
    <w:rsid w:val="00931721"/>
    <w:rsid w:val="0093459F"/>
    <w:rsid w:val="009353FE"/>
    <w:rsid w:val="009411BF"/>
    <w:rsid w:val="00942B0C"/>
    <w:rsid w:val="0094396D"/>
    <w:rsid w:val="0094435B"/>
    <w:rsid w:val="00944562"/>
    <w:rsid w:val="00944C42"/>
    <w:rsid w:val="00946A6D"/>
    <w:rsid w:val="00946A7B"/>
    <w:rsid w:val="00950E71"/>
    <w:rsid w:val="00950F02"/>
    <w:rsid w:val="009538A9"/>
    <w:rsid w:val="0095691D"/>
    <w:rsid w:val="009569D2"/>
    <w:rsid w:val="00956AB9"/>
    <w:rsid w:val="00957FF5"/>
    <w:rsid w:val="009605C6"/>
    <w:rsid w:val="00967BFF"/>
    <w:rsid w:val="0097156E"/>
    <w:rsid w:val="00971578"/>
    <w:rsid w:val="00971905"/>
    <w:rsid w:val="00972007"/>
    <w:rsid w:val="00974B3F"/>
    <w:rsid w:val="009754E5"/>
    <w:rsid w:val="00980BB3"/>
    <w:rsid w:val="00984355"/>
    <w:rsid w:val="009921C5"/>
    <w:rsid w:val="00994CAC"/>
    <w:rsid w:val="00994EB4"/>
    <w:rsid w:val="00995A5F"/>
    <w:rsid w:val="009A0765"/>
    <w:rsid w:val="009A1DE6"/>
    <w:rsid w:val="009A3A8B"/>
    <w:rsid w:val="009A4891"/>
    <w:rsid w:val="009A717F"/>
    <w:rsid w:val="009A730C"/>
    <w:rsid w:val="009B327C"/>
    <w:rsid w:val="009B3C3C"/>
    <w:rsid w:val="009B5F7E"/>
    <w:rsid w:val="009B63FE"/>
    <w:rsid w:val="009B6C59"/>
    <w:rsid w:val="009C01E5"/>
    <w:rsid w:val="009C03BC"/>
    <w:rsid w:val="009D007A"/>
    <w:rsid w:val="009D0470"/>
    <w:rsid w:val="009D2D0D"/>
    <w:rsid w:val="009D3C17"/>
    <w:rsid w:val="009D3C1E"/>
    <w:rsid w:val="009D7850"/>
    <w:rsid w:val="009D7C08"/>
    <w:rsid w:val="009E042C"/>
    <w:rsid w:val="009E1576"/>
    <w:rsid w:val="009E16F7"/>
    <w:rsid w:val="009E4731"/>
    <w:rsid w:val="009E52F8"/>
    <w:rsid w:val="009E577B"/>
    <w:rsid w:val="009E5EED"/>
    <w:rsid w:val="009E6738"/>
    <w:rsid w:val="009E6DFC"/>
    <w:rsid w:val="009F0BA0"/>
    <w:rsid w:val="009F128E"/>
    <w:rsid w:val="009F2A02"/>
    <w:rsid w:val="009F3E92"/>
    <w:rsid w:val="009F43E7"/>
    <w:rsid w:val="009F7036"/>
    <w:rsid w:val="009F716B"/>
    <w:rsid w:val="009F7B64"/>
    <w:rsid w:val="00A03788"/>
    <w:rsid w:val="00A041B6"/>
    <w:rsid w:val="00A0566B"/>
    <w:rsid w:val="00A06714"/>
    <w:rsid w:val="00A14B56"/>
    <w:rsid w:val="00A15E3D"/>
    <w:rsid w:val="00A27E97"/>
    <w:rsid w:val="00A3021E"/>
    <w:rsid w:val="00A30D88"/>
    <w:rsid w:val="00A31471"/>
    <w:rsid w:val="00A31A3A"/>
    <w:rsid w:val="00A3309F"/>
    <w:rsid w:val="00A331E0"/>
    <w:rsid w:val="00A36684"/>
    <w:rsid w:val="00A431AB"/>
    <w:rsid w:val="00A43417"/>
    <w:rsid w:val="00A443D5"/>
    <w:rsid w:val="00A4478C"/>
    <w:rsid w:val="00A44C6F"/>
    <w:rsid w:val="00A46073"/>
    <w:rsid w:val="00A51E2D"/>
    <w:rsid w:val="00A52B34"/>
    <w:rsid w:val="00A5440A"/>
    <w:rsid w:val="00A553AC"/>
    <w:rsid w:val="00A62F55"/>
    <w:rsid w:val="00A63444"/>
    <w:rsid w:val="00A63D84"/>
    <w:rsid w:val="00A64A7B"/>
    <w:rsid w:val="00A65350"/>
    <w:rsid w:val="00A65DCE"/>
    <w:rsid w:val="00A67A13"/>
    <w:rsid w:val="00A73095"/>
    <w:rsid w:val="00A81643"/>
    <w:rsid w:val="00A8170B"/>
    <w:rsid w:val="00A825A4"/>
    <w:rsid w:val="00A8473D"/>
    <w:rsid w:val="00A8524A"/>
    <w:rsid w:val="00A86057"/>
    <w:rsid w:val="00A8700E"/>
    <w:rsid w:val="00A87537"/>
    <w:rsid w:val="00A900EC"/>
    <w:rsid w:val="00A917AF"/>
    <w:rsid w:val="00A934D4"/>
    <w:rsid w:val="00A93E15"/>
    <w:rsid w:val="00A965F8"/>
    <w:rsid w:val="00AA5108"/>
    <w:rsid w:val="00AB27AA"/>
    <w:rsid w:val="00AB559E"/>
    <w:rsid w:val="00AB6FD8"/>
    <w:rsid w:val="00AB7791"/>
    <w:rsid w:val="00AB7AA2"/>
    <w:rsid w:val="00AC1F6C"/>
    <w:rsid w:val="00AC36A2"/>
    <w:rsid w:val="00AC3F27"/>
    <w:rsid w:val="00AC76FD"/>
    <w:rsid w:val="00AC7C04"/>
    <w:rsid w:val="00AD061D"/>
    <w:rsid w:val="00AD2F05"/>
    <w:rsid w:val="00AD46CC"/>
    <w:rsid w:val="00AD4AF2"/>
    <w:rsid w:val="00AD55C4"/>
    <w:rsid w:val="00AD6A87"/>
    <w:rsid w:val="00AD6B4F"/>
    <w:rsid w:val="00AE1312"/>
    <w:rsid w:val="00AE179A"/>
    <w:rsid w:val="00AE3870"/>
    <w:rsid w:val="00AE531A"/>
    <w:rsid w:val="00AE7E52"/>
    <w:rsid w:val="00AF0404"/>
    <w:rsid w:val="00AF1F45"/>
    <w:rsid w:val="00AF21D8"/>
    <w:rsid w:val="00AF46A1"/>
    <w:rsid w:val="00AF56FB"/>
    <w:rsid w:val="00AF6F0C"/>
    <w:rsid w:val="00AF7F20"/>
    <w:rsid w:val="00B0070E"/>
    <w:rsid w:val="00B015AF"/>
    <w:rsid w:val="00B01A8E"/>
    <w:rsid w:val="00B034F8"/>
    <w:rsid w:val="00B056F6"/>
    <w:rsid w:val="00B06513"/>
    <w:rsid w:val="00B171D3"/>
    <w:rsid w:val="00B1793B"/>
    <w:rsid w:val="00B17E06"/>
    <w:rsid w:val="00B21293"/>
    <w:rsid w:val="00B2136D"/>
    <w:rsid w:val="00B22C22"/>
    <w:rsid w:val="00B26D0A"/>
    <w:rsid w:val="00B3183B"/>
    <w:rsid w:val="00B34E94"/>
    <w:rsid w:val="00B36AED"/>
    <w:rsid w:val="00B40801"/>
    <w:rsid w:val="00B43C32"/>
    <w:rsid w:val="00B43F6F"/>
    <w:rsid w:val="00B45C06"/>
    <w:rsid w:val="00B51865"/>
    <w:rsid w:val="00B5213D"/>
    <w:rsid w:val="00B54E17"/>
    <w:rsid w:val="00B57A64"/>
    <w:rsid w:val="00B57DF5"/>
    <w:rsid w:val="00B6363C"/>
    <w:rsid w:val="00B637DD"/>
    <w:rsid w:val="00B63EE5"/>
    <w:rsid w:val="00B66247"/>
    <w:rsid w:val="00B732D9"/>
    <w:rsid w:val="00B75318"/>
    <w:rsid w:val="00B75D80"/>
    <w:rsid w:val="00B76FEA"/>
    <w:rsid w:val="00B8198C"/>
    <w:rsid w:val="00B82D19"/>
    <w:rsid w:val="00B82D79"/>
    <w:rsid w:val="00B83D6D"/>
    <w:rsid w:val="00B83FFC"/>
    <w:rsid w:val="00B84C80"/>
    <w:rsid w:val="00B90F78"/>
    <w:rsid w:val="00B919B6"/>
    <w:rsid w:val="00B930E3"/>
    <w:rsid w:val="00B93E56"/>
    <w:rsid w:val="00B957EA"/>
    <w:rsid w:val="00B9722E"/>
    <w:rsid w:val="00BA11AB"/>
    <w:rsid w:val="00BA20E9"/>
    <w:rsid w:val="00BA2F07"/>
    <w:rsid w:val="00BA2F94"/>
    <w:rsid w:val="00BA443C"/>
    <w:rsid w:val="00BA6500"/>
    <w:rsid w:val="00BA6EE6"/>
    <w:rsid w:val="00BB0C41"/>
    <w:rsid w:val="00BB3267"/>
    <w:rsid w:val="00BB36F9"/>
    <w:rsid w:val="00BB3C54"/>
    <w:rsid w:val="00BB4179"/>
    <w:rsid w:val="00BB5C54"/>
    <w:rsid w:val="00BB6CE7"/>
    <w:rsid w:val="00BB7BFB"/>
    <w:rsid w:val="00BC0169"/>
    <w:rsid w:val="00BC413B"/>
    <w:rsid w:val="00BC457B"/>
    <w:rsid w:val="00BC46B8"/>
    <w:rsid w:val="00BC47B9"/>
    <w:rsid w:val="00BC57BC"/>
    <w:rsid w:val="00BC5C88"/>
    <w:rsid w:val="00BC6092"/>
    <w:rsid w:val="00BC632B"/>
    <w:rsid w:val="00BC791A"/>
    <w:rsid w:val="00BD3991"/>
    <w:rsid w:val="00BE0A49"/>
    <w:rsid w:val="00BE2EB0"/>
    <w:rsid w:val="00BE3295"/>
    <w:rsid w:val="00BE6181"/>
    <w:rsid w:val="00BE6784"/>
    <w:rsid w:val="00BF02C1"/>
    <w:rsid w:val="00BF1362"/>
    <w:rsid w:val="00BF1DF8"/>
    <w:rsid w:val="00BF2D2E"/>
    <w:rsid w:val="00BF48E2"/>
    <w:rsid w:val="00BF5D7B"/>
    <w:rsid w:val="00BF769E"/>
    <w:rsid w:val="00BF7702"/>
    <w:rsid w:val="00C010B4"/>
    <w:rsid w:val="00C010DA"/>
    <w:rsid w:val="00C0381B"/>
    <w:rsid w:val="00C03904"/>
    <w:rsid w:val="00C03926"/>
    <w:rsid w:val="00C03FEE"/>
    <w:rsid w:val="00C05263"/>
    <w:rsid w:val="00C05BE8"/>
    <w:rsid w:val="00C061EC"/>
    <w:rsid w:val="00C0635A"/>
    <w:rsid w:val="00C07C8F"/>
    <w:rsid w:val="00C10281"/>
    <w:rsid w:val="00C118D2"/>
    <w:rsid w:val="00C12A5A"/>
    <w:rsid w:val="00C15E11"/>
    <w:rsid w:val="00C17237"/>
    <w:rsid w:val="00C1741B"/>
    <w:rsid w:val="00C17E69"/>
    <w:rsid w:val="00C22ABA"/>
    <w:rsid w:val="00C25D5B"/>
    <w:rsid w:val="00C266A6"/>
    <w:rsid w:val="00C2790C"/>
    <w:rsid w:val="00C31E2E"/>
    <w:rsid w:val="00C345FF"/>
    <w:rsid w:val="00C377B1"/>
    <w:rsid w:val="00C41088"/>
    <w:rsid w:val="00C4183D"/>
    <w:rsid w:val="00C43771"/>
    <w:rsid w:val="00C43ACB"/>
    <w:rsid w:val="00C43EE4"/>
    <w:rsid w:val="00C44E5E"/>
    <w:rsid w:val="00C45B81"/>
    <w:rsid w:val="00C466CC"/>
    <w:rsid w:val="00C51B89"/>
    <w:rsid w:val="00C531E3"/>
    <w:rsid w:val="00C57AB4"/>
    <w:rsid w:val="00C57B51"/>
    <w:rsid w:val="00C60B13"/>
    <w:rsid w:val="00C61741"/>
    <w:rsid w:val="00C62735"/>
    <w:rsid w:val="00C62EAC"/>
    <w:rsid w:val="00C63703"/>
    <w:rsid w:val="00C637A5"/>
    <w:rsid w:val="00C65205"/>
    <w:rsid w:val="00C6574E"/>
    <w:rsid w:val="00C65E33"/>
    <w:rsid w:val="00C65F32"/>
    <w:rsid w:val="00C6776B"/>
    <w:rsid w:val="00C70946"/>
    <w:rsid w:val="00C7130E"/>
    <w:rsid w:val="00C713F2"/>
    <w:rsid w:val="00C73DED"/>
    <w:rsid w:val="00C75353"/>
    <w:rsid w:val="00C75F02"/>
    <w:rsid w:val="00C80DC5"/>
    <w:rsid w:val="00C81CE3"/>
    <w:rsid w:val="00C83F6C"/>
    <w:rsid w:val="00C862E3"/>
    <w:rsid w:val="00C86A40"/>
    <w:rsid w:val="00C90C16"/>
    <w:rsid w:val="00C91DB1"/>
    <w:rsid w:val="00C95DD2"/>
    <w:rsid w:val="00C973D8"/>
    <w:rsid w:val="00C975B7"/>
    <w:rsid w:val="00C97668"/>
    <w:rsid w:val="00CA1357"/>
    <w:rsid w:val="00CA1A4B"/>
    <w:rsid w:val="00CA2646"/>
    <w:rsid w:val="00CA27F8"/>
    <w:rsid w:val="00CA4D4A"/>
    <w:rsid w:val="00CB01CC"/>
    <w:rsid w:val="00CB2108"/>
    <w:rsid w:val="00CB2719"/>
    <w:rsid w:val="00CB3E61"/>
    <w:rsid w:val="00CB4D2D"/>
    <w:rsid w:val="00CB5FFD"/>
    <w:rsid w:val="00CB7FE4"/>
    <w:rsid w:val="00CC3D0D"/>
    <w:rsid w:val="00CC4495"/>
    <w:rsid w:val="00CC46E6"/>
    <w:rsid w:val="00CC5CB7"/>
    <w:rsid w:val="00CC5D52"/>
    <w:rsid w:val="00CC6D33"/>
    <w:rsid w:val="00CD0BB4"/>
    <w:rsid w:val="00CD24C1"/>
    <w:rsid w:val="00CD2F99"/>
    <w:rsid w:val="00CD31D8"/>
    <w:rsid w:val="00CD46DA"/>
    <w:rsid w:val="00CD65F0"/>
    <w:rsid w:val="00CD6F6D"/>
    <w:rsid w:val="00CE13A1"/>
    <w:rsid w:val="00CE2298"/>
    <w:rsid w:val="00CE4AFF"/>
    <w:rsid w:val="00CE5276"/>
    <w:rsid w:val="00CE5BAD"/>
    <w:rsid w:val="00CE67CF"/>
    <w:rsid w:val="00CE7972"/>
    <w:rsid w:val="00CF0BA4"/>
    <w:rsid w:val="00CF0E1C"/>
    <w:rsid w:val="00CF4EAC"/>
    <w:rsid w:val="00D006FB"/>
    <w:rsid w:val="00D02F89"/>
    <w:rsid w:val="00D0357A"/>
    <w:rsid w:val="00D056FF"/>
    <w:rsid w:val="00D07178"/>
    <w:rsid w:val="00D112C9"/>
    <w:rsid w:val="00D138F5"/>
    <w:rsid w:val="00D15DE6"/>
    <w:rsid w:val="00D16EC3"/>
    <w:rsid w:val="00D21AA8"/>
    <w:rsid w:val="00D220FA"/>
    <w:rsid w:val="00D223D2"/>
    <w:rsid w:val="00D236D0"/>
    <w:rsid w:val="00D247E9"/>
    <w:rsid w:val="00D248CD"/>
    <w:rsid w:val="00D2508A"/>
    <w:rsid w:val="00D26638"/>
    <w:rsid w:val="00D34A48"/>
    <w:rsid w:val="00D37EAC"/>
    <w:rsid w:val="00D40D9C"/>
    <w:rsid w:val="00D40EF8"/>
    <w:rsid w:val="00D43F05"/>
    <w:rsid w:val="00D4562A"/>
    <w:rsid w:val="00D459C7"/>
    <w:rsid w:val="00D460DA"/>
    <w:rsid w:val="00D51BD2"/>
    <w:rsid w:val="00D554AA"/>
    <w:rsid w:val="00D55C28"/>
    <w:rsid w:val="00D57B4E"/>
    <w:rsid w:val="00D64ABA"/>
    <w:rsid w:val="00D66E5A"/>
    <w:rsid w:val="00D70651"/>
    <w:rsid w:val="00D763FF"/>
    <w:rsid w:val="00D77873"/>
    <w:rsid w:val="00D81DB2"/>
    <w:rsid w:val="00D8207B"/>
    <w:rsid w:val="00D85A2D"/>
    <w:rsid w:val="00D87552"/>
    <w:rsid w:val="00D87A7A"/>
    <w:rsid w:val="00D90276"/>
    <w:rsid w:val="00D9098A"/>
    <w:rsid w:val="00D90AAB"/>
    <w:rsid w:val="00D971DD"/>
    <w:rsid w:val="00D97444"/>
    <w:rsid w:val="00D97BED"/>
    <w:rsid w:val="00DA101D"/>
    <w:rsid w:val="00DA49D8"/>
    <w:rsid w:val="00DA4E3D"/>
    <w:rsid w:val="00DA51B7"/>
    <w:rsid w:val="00DA7744"/>
    <w:rsid w:val="00DB25FD"/>
    <w:rsid w:val="00DB41C9"/>
    <w:rsid w:val="00DB6205"/>
    <w:rsid w:val="00DB7D14"/>
    <w:rsid w:val="00DC29F9"/>
    <w:rsid w:val="00DC3DF4"/>
    <w:rsid w:val="00DC47E3"/>
    <w:rsid w:val="00DD0D23"/>
    <w:rsid w:val="00DD11BD"/>
    <w:rsid w:val="00DD43B4"/>
    <w:rsid w:val="00DD4498"/>
    <w:rsid w:val="00DD4ACE"/>
    <w:rsid w:val="00DD5BED"/>
    <w:rsid w:val="00DE294C"/>
    <w:rsid w:val="00DE551A"/>
    <w:rsid w:val="00DF03F3"/>
    <w:rsid w:val="00DF0C17"/>
    <w:rsid w:val="00DF16AE"/>
    <w:rsid w:val="00DF3CE1"/>
    <w:rsid w:val="00DF4C81"/>
    <w:rsid w:val="00DF5BCB"/>
    <w:rsid w:val="00E045AC"/>
    <w:rsid w:val="00E0573F"/>
    <w:rsid w:val="00E076BD"/>
    <w:rsid w:val="00E102D7"/>
    <w:rsid w:val="00E1031A"/>
    <w:rsid w:val="00E10801"/>
    <w:rsid w:val="00E10F66"/>
    <w:rsid w:val="00E11073"/>
    <w:rsid w:val="00E1171E"/>
    <w:rsid w:val="00E12844"/>
    <w:rsid w:val="00E12C54"/>
    <w:rsid w:val="00E24E0F"/>
    <w:rsid w:val="00E31EC5"/>
    <w:rsid w:val="00E32B04"/>
    <w:rsid w:val="00E3342A"/>
    <w:rsid w:val="00E33620"/>
    <w:rsid w:val="00E339FD"/>
    <w:rsid w:val="00E34A55"/>
    <w:rsid w:val="00E37670"/>
    <w:rsid w:val="00E37A47"/>
    <w:rsid w:val="00E40D60"/>
    <w:rsid w:val="00E41464"/>
    <w:rsid w:val="00E41940"/>
    <w:rsid w:val="00E44E25"/>
    <w:rsid w:val="00E4599E"/>
    <w:rsid w:val="00E45A85"/>
    <w:rsid w:val="00E47BA5"/>
    <w:rsid w:val="00E52711"/>
    <w:rsid w:val="00E52D75"/>
    <w:rsid w:val="00E52FE5"/>
    <w:rsid w:val="00E539C6"/>
    <w:rsid w:val="00E544C3"/>
    <w:rsid w:val="00E561D3"/>
    <w:rsid w:val="00E56BEB"/>
    <w:rsid w:val="00E57B7A"/>
    <w:rsid w:val="00E602B6"/>
    <w:rsid w:val="00E609D3"/>
    <w:rsid w:val="00E6377C"/>
    <w:rsid w:val="00E63D0D"/>
    <w:rsid w:val="00E63D2A"/>
    <w:rsid w:val="00E64F61"/>
    <w:rsid w:val="00E6507E"/>
    <w:rsid w:val="00E676F5"/>
    <w:rsid w:val="00E67F9F"/>
    <w:rsid w:val="00E711DB"/>
    <w:rsid w:val="00E71E58"/>
    <w:rsid w:val="00E72052"/>
    <w:rsid w:val="00E73211"/>
    <w:rsid w:val="00E76FA7"/>
    <w:rsid w:val="00E77DC2"/>
    <w:rsid w:val="00E8009D"/>
    <w:rsid w:val="00E806D8"/>
    <w:rsid w:val="00E81319"/>
    <w:rsid w:val="00E82C89"/>
    <w:rsid w:val="00E866A5"/>
    <w:rsid w:val="00E869BC"/>
    <w:rsid w:val="00E876C8"/>
    <w:rsid w:val="00EA025F"/>
    <w:rsid w:val="00EA09DE"/>
    <w:rsid w:val="00EA0E23"/>
    <w:rsid w:val="00EA179D"/>
    <w:rsid w:val="00EA1C8E"/>
    <w:rsid w:val="00EA7191"/>
    <w:rsid w:val="00EA7789"/>
    <w:rsid w:val="00EB06AC"/>
    <w:rsid w:val="00EB1F19"/>
    <w:rsid w:val="00EB23FC"/>
    <w:rsid w:val="00EB5413"/>
    <w:rsid w:val="00EB6106"/>
    <w:rsid w:val="00EB61A6"/>
    <w:rsid w:val="00EB63FF"/>
    <w:rsid w:val="00EB6687"/>
    <w:rsid w:val="00EC0253"/>
    <w:rsid w:val="00EC1220"/>
    <w:rsid w:val="00EC2357"/>
    <w:rsid w:val="00EC2A30"/>
    <w:rsid w:val="00EC3FEA"/>
    <w:rsid w:val="00EC49D2"/>
    <w:rsid w:val="00EC55CA"/>
    <w:rsid w:val="00EC5A64"/>
    <w:rsid w:val="00EC5CBF"/>
    <w:rsid w:val="00EC686B"/>
    <w:rsid w:val="00EC79EE"/>
    <w:rsid w:val="00EC7D7F"/>
    <w:rsid w:val="00ED0B85"/>
    <w:rsid w:val="00ED145C"/>
    <w:rsid w:val="00ED2ADE"/>
    <w:rsid w:val="00ED65EB"/>
    <w:rsid w:val="00EE0C29"/>
    <w:rsid w:val="00EE1963"/>
    <w:rsid w:val="00EE2C73"/>
    <w:rsid w:val="00EE2DEF"/>
    <w:rsid w:val="00EE4848"/>
    <w:rsid w:val="00EE61C4"/>
    <w:rsid w:val="00EE7995"/>
    <w:rsid w:val="00EF11FD"/>
    <w:rsid w:val="00EF1345"/>
    <w:rsid w:val="00EF1DD6"/>
    <w:rsid w:val="00EF3568"/>
    <w:rsid w:val="00EF69D5"/>
    <w:rsid w:val="00EF6BB7"/>
    <w:rsid w:val="00F048C7"/>
    <w:rsid w:val="00F05147"/>
    <w:rsid w:val="00F1107F"/>
    <w:rsid w:val="00F1114E"/>
    <w:rsid w:val="00F11695"/>
    <w:rsid w:val="00F14E2A"/>
    <w:rsid w:val="00F16584"/>
    <w:rsid w:val="00F16E71"/>
    <w:rsid w:val="00F207C5"/>
    <w:rsid w:val="00F23D40"/>
    <w:rsid w:val="00F24D43"/>
    <w:rsid w:val="00F3036E"/>
    <w:rsid w:val="00F3132A"/>
    <w:rsid w:val="00F34D83"/>
    <w:rsid w:val="00F35DB5"/>
    <w:rsid w:val="00F40411"/>
    <w:rsid w:val="00F41B66"/>
    <w:rsid w:val="00F42295"/>
    <w:rsid w:val="00F472F3"/>
    <w:rsid w:val="00F545E8"/>
    <w:rsid w:val="00F54B57"/>
    <w:rsid w:val="00F562DC"/>
    <w:rsid w:val="00F56D97"/>
    <w:rsid w:val="00F600E0"/>
    <w:rsid w:val="00F625E4"/>
    <w:rsid w:val="00F64923"/>
    <w:rsid w:val="00F64DD3"/>
    <w:rsid w:val="00F65553"/>
    <w:rsid w:val="00F66C40"/>
    <w:rsid w:val="00F706CD"/>
    <w:rsid w:val="00F7332F"/>
    <w:rsid w:val="00F77639"/>
    <w:rsid w:val="00F7792F"/>
    <w:rsid w:val="00F81897"/>
    <w:rsid w:val="00F829A2"/>
    <w:rsid w:val="00F86CD5"/>
    <w:rsid w:val="00F872FD"/>
    <w:rsid w:val="00F87C95"/>
    <w:rsid w:val="00F90F04"/>
    <w:rsid w:val="00F912CC"/>
    <w:rsid w:val="00F93196"/>
    <w:rsid w:val="00F9321A"/>
    <w:rsid w:val="00F94D73"/>
    <w:rsid w:val="00F95797"/>
    <w:rsid w:val="00FA16EB"/>
    <w:rsid w:val="00FA49DC"/>
    <w:rsid w:val="00FA4ADE"/>
    <w:rsid w:val="00FA7D4B"/>
    <w:rsid w:val="00FB0C28"/>
    <w:rsid w:val="00FB109A"/>
    <w:rsid w:val="00FB1A32"/>
    <w:rsid w:val="00FB39C7"/>
    <w:rsid w:val="00FB4839"/>
    <w:rsid w:val="00FB6809"/>
    <w:rsid w:val="00FB6CEF"/>
    <w:rsid w:val="00FB7B04"/>
    <w:rsid w:val="00FC3B97"/>
    <w:rsid w:val="00FC673D"/>
    <w:rsid w:val="00FC6C55"/>
    <w:rsid w:val="00FD049F"/>
    <w:rsid w:val="00FD2E5E"/>
    <w:rsid w:val="00FD308E"/>
    <w:rsid w:val="00FD59BD"/>
    <w:rsid w:val="00FE2360"/>
    <w:rsid w:val="00FE2819"/>
    <w:rsid w:val="00FF5757"/>
    <w:rsid w:val="00FF5C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18"/>
        <w:szCs w:val="1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19"/>
    <w:rPr>
      <w:rFonts w:asciiTheme="minorHAnsi" w:hAnsiTheme="min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2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3825</Characters>
  <Application>Microsoft Office Word</Application>
  <DocSecurity>0</DocSecurity>
  <Lines>31</Lines>
  <Paragraphs>9</Paragraphs>
  <ScaleCrop>false</ScaleCrop>
  <Company>Grizli777</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Gisèle</dc:creator>
  <cp:lastModifiedBy>Gisèle</cp:lastModifiedBy>
  <cp:revision>1</cp:revision>
  <dcterms:created xsi:type="dcterms:W3CDTF">2018-04-25T14:08:00Z</dcterms:created>
  <dcterms:modified xsi:type="dcterms:W3CDTF">2018-04-25T14:11:00Z</dcterms:modified>
</cp:coreProperties>
</file>