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F34ECB">
        <w:rPr>
          <w:sz w:val="56"/>
          <w:szCs w:val="56"/>
        </w:rPr>
        <w:t>Le code de la route</w:t>
      </w:r>
      <w:r>
        <w:rPr>
          <w:sz w:val="56"/>
          <w:szCs w:val="56"/>
        </w:rPr>
        <w:t> »</w:t>
      </w:r>
      <w:r w:rsidRPr="00AE0F9E">
        <w:rPr>
          <w:sz w:val="56"/>
          <w:szCs w:val="56"/>
        </w:rPr>
        <w:t xml:space="preserve"> de Mario Ramos</w:t>
      </w:r>
    </w:p>
    <w:p w:rsidR="00AE0F9E" w:rsidRPr="00AE0F9E" w:rsidRDefault="00AE0F9E" w:rsidP="00AE0F9E">
      <w:pPr>
        <w:jc w:val="center"/>
      </w:pPr>
    </w:p>
    <w:p w:rsidR="00AE0F9E" w:rsidRDefault="00F34ECB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838450" cy="36981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 code de la rou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688" cy="371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365C79">
        <w:rPr>
          <w:sz w:val="48"/>
          <w:szCs w:val="48"/>
        </w:rPr>
        <w:t> : Un jeu de cartes à compter</w:t>
      </w:r>
      <w:r w:rsidR="00D41C89">
        <w:rPr>
          <w:sz w:val="48"/>
          <w:szCs w:val="48"/>
        </w:rPr>
        <w:t>, les images séquentielles de l’album.</w:t>
      </w:r>
      <w:bookmarkStart w:id="0" w:name="_GoBack"/>
      <w:bookmarkEnd w:id="0"/>
    </w:p>
    <w:p w:rsidR="00365C79" w:rsidRDefault="00365C79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270962"/>
    <w:rsid w:val="00365C79"/>
    <w:rsid w:val="009B3C62"/>
    <w:rsid w:val="00AE0F9E"/>
    <w:rsid w:val="00BF56EC"/>
    <w:rsid w:val="00D41C89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4E50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5</cp:revision>
  <cp:lastPrinted>2019-01-25T13:08:00Z</cp:lastPrinted>
  <dcterms:created xsi:type="dcterms:W3CDTF">2019-01-21T14:33:00Z</dcterms:created>
  <dcterms:modified xsi:type="dcterms:W3CDTF">2019-01-25T13:08:00Z</dcterms:modified>
</cp:coreProperties>
</file>