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DF7D" w14:textId="3EEC330B" w:rsidR="00E35F20" w:rsidRDefault="00E35F20" w:rsidP="00B630EA">
      <w:pPr>
        <w:ind w:left="-567"/>
        <w:rPr>
          <w:rFonts w:ascii="Marianne" w:hAnsi="Marianne"/>
          <w:b/>
          <w:color w:val="000000"/>
        </w:rPr>
      </w:pPr>
      <w:r w:rsidRPr="00ED361B">
        <w:rPr>
          <w:rFonts w:ascii="Arial" w:hAnsi="Arial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9E563" wp14:editId="0F864D92">
                <wp:simplePos x="0" y="0"/>
                <wp:positionH relativeFrom="column">
                  <wp:posOffset>3861435</wp:posOffset>
                </wp:positionH>
                <wp:positionV relativeFrom="paragraph">
                  <wp:posOffset>138430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421A" w14:textId="66D76DF4" w:rsidR="00ED361B" w:rsidRPr="006623B2" w:rsidRDefault="00ED361B" w:rsidP="00ED361B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</w:rPr>
                            </w:pPr>
                            <w:r w:rsidRPr="006623B2">
                              <w:rPr>
                                <w:rFonts w:ascii="Marianne" w:hAnsi="Marianne" w:cs="Arial"/>
                                <w:b/>
                                <w:bCs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79E5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4.05pt;margin-top:1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">
                <v:textbox style="mso-fit-shape-to-text:t">
                  <w:txbxContent>
                    <w:p w14:paraId="0D16421A" w14:textId="66D76DF4" w:rsidR="00ED361B" w:rsidRPr="006623B2" w:rsidRDefault="00ED361B" w:rsidP="00ED361B">
                      <w:pPr>
                        <w:jc w:val="center"/>
                        <w:rPr>
                          <w:rFonts w:ascii="Marianne" w:hAnsi="Marianne" w:cs="Arial"/>
                          <w:b/>
                          <w:bCs/>
                        </w:rPr>
                      </w:pPr>
                      <w:r w:rsidRPr="006623B2">
                        <w:rPr>
                          <w:rFonts w:ascii="Marianne" w:hAnsi="Marianne" w:cs="Arial"/>
                          <w:b/>
                          <w:bCs/>
                        </w:rPr>
                        <w:t>ANNEXE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3B2" w:rsidRPr="006623B2">
        <w:rPr>
          <w:rFonts w:ascii="Marianne" w:hAnsi="Marianne" w:cs="Arial"/>
          <w:noProof/>
          <w:color w:val="000000"/>
        </w:rPr>
        <w:drawing>
          <wp:inline distT="0" distB="0" distL="0" distR="0" wp14:anchorId="4439A694" wp14:editId="0DB4316C">
            <wp:extent cx="2218628" cy="814070"/>
            <wp:effectExtent l="0" t="0" r="0" b="5080"/>
            <wp:docPr id="1" name="Image 1" descr="70_logoDSDEN_16_acPOIT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_logoDSDEN_16_acPOITI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11" cy="81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BF1D" w14:textId="77777777" w:rsidR="00E35F20" w:rsidRDefault="00E35F20" w:rsidP="00407161">
      <w:pPr>
        <w:tabs>
          <w:tab w:val="left" w:leader="dot" w:pos="9356"/>
        </w:tabs>
        <w:jc w:val="both"/>
        <w:rPr>
          <w:rFonts w:ascii="Marianne" w:hAnsi="Marianne"/>
          <w:b/>
          <w:color w:val="000000"/>
        </w:rPr>
      </w:pPr>
    </w:p>
    <w:p w14:paraId="636BC4DD" w14:textId="5262344A" w:rsidR="003D24D0" w:rsidRPr="00600A2D" w:rsidRDefault="00A71036" w:rsidP="00407161">
      <w:pPr>
        <w:tabs>
          <w:tab w:val="left" w:leader="dot" w:pos="9356"/>
        </w:tabs>
        <w:spacing w:line="360" w:lineRule="auto"/>
        <w:ind w:firstLine="4111"/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 xml:space="preserve">   C</w:t>
      </w:r>
      <w:r w:rsidR="003D24D0" w:rsidRPr="00600A2D">
        <w:rPr>
          <w:rFonts w:ascii="Marianne" w:hAnsi="Marianne"/>
          <w:b/>
          <w:color w:val="000000"/>
        </w:rPr>
        <w:t>irconscription :</w:t>
      </w:r>
      <w:r w:rsidRPr="00600A2D">
        <w:rPr>
          <w:rFonts w:ascii="Marianne" w:hAnsi="Marianne"/>
          <w:b/>
          <w:color w:val="000000"/>
        </w:rPr>
        <w:t xml:space="preserve"> </w:t>
      </w:r>
      <w:r w:rsidRPr="00600A2D">
        <w:rPr>
          <w:rFonts w:ascii="Marianne" w:hAnsi="Marianne"/>
          <w:b/>
          <w:color w:val="000000"/>
        </w:rPr>
        <w:tab/>
      </w:r>
    </w:p>
    <w:p w14:paraId="386C4D18" w14:textId="77777777" w:rsidR="003D24D0" w:rsidRPr="00600A2D" w:rsidRDefault="003D24D0" w:rsidP="00407161">
      <w:pPr>
        <w:tabs>
          <w:tab w:val="left" w:leader="dot" w:pos="9356"/>
        </w:tabs>
        <w:spacing w:line="360" w:lineRule="auto"/>
        <w:ind w:firstLine="4253"/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>Nom de l’école :</w:t>
      </w:r>
      <w:r w:rsidR="00A71036" w:rsidRPr="00600A2D">
        <w:rPr>
          <w:rFonts w:ascii="Marianne" w:hAnsi="Marianne"/>
          <w:b/>
          <w:color w:val="000000"/>
        </w:rPr>
        <w:t xml:space="preserve"> </w:t>
      </w:r>
      <w:r w:rsidR="00A71036" w:rsidRPr="00600A2D">
        <w:rPr>
          <w:rFonts w:ascii="Marianne" w:hAnsi="Marianne"/>
          <w:b/>
          <w:color w:val="000000"/>
        </w:rPr>
        <w:tab/>
      </w:r>
    </w:p>
    <w:p w14:paraId="2DD66065" w14:textId="77777777" w:rsidR="003D24D0" w:rsidRPr="00600A2D" w:rsidRDefault="003D24D0" w:rsidP="00407161">
      <w:pPr>
        <w:tabs>
          <w:tab w:val="left" w:leader="dot" w:pos="9356"/>
        </w:tabs>
        <w:ind w:firstLine="4253"/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b/>
          <w:color w:val="000000"/>
        </w:rPr>
        <w:t xml:space="preserve">Ville </w:t>
      </w:r>
      <w:r w:rsidRPr="00600A2D">
        <w:rPr>
          <w:rFonts w:ascii="Marianne" w:hAnsi="Marianne"/>
          <w:color w:val="000000"/>
        </w:rPr>
        <w:t>:</w:t>
      </w:r>
      <w:r w:rsidR="00A71036" w:rsidRPr="00600A2D">
        <w:rPr>
          <w:rFonts w:ascii="Marianne" w:hAnsi="Marianne"/>
          <w:color w:val="000000"/>
        </w:rPr>
        <w:t xml:space="preserve"> </w:t>
      </w:r>
      <w:r w:rsidR="00A71036" w:rsidRPr="00600A2D">
        <w:rPr>
          <w:rFonts w:ascii="Marianne" w:hAnsi="Marianne"/>
          <w:b/>
          <w:color w:val="000000"/>
        </w:rPr>
        <w:tab/>
      </w:r>
    </w:p>
    <w:p w14:paraId="2ED75F2F" w14:textId="68E70768" w:rsidR="00873861" w:rsidRPr="00600A2D" w:rsidRDefault="00873861" w:rsidP="00407161">
      <w:pPr>
        <w:jc w:val="both"/>
        <w:rPr>
          <w:rFonts w:ascii="Marianne" w:hAnsi="Marianne"/>
          <w:b/>
          <w:color w:val="000000"/>
        </w:rPr>
      </w:pPr>
    </w:p>
    <w:p w14:paraId="176B4D8B" w14:textId="27D1073C" w:rsidR="00C806A1" w:rsidRPr="00600A2D" w:rsidRDefault="00C806A1" w:rsidP="00407161">
      <w:pPr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 xml:space="preserve">NOTIFICATION DE LA </w:t>
      </w:r>
      <w:r w:rsidR="00F9320A">
        <w:rPr>
          <w:rFonts w:ascii="Marianne" w:hAnsi="Marianne"/>
          <w:b/>
          <w:color w:val="000000"/>
        </w:rPr>
        <w:t>D</w:t>
      </w:r>
      <w:r w:rsidR="00D34BEB">
        <w:rPr>
          <w:rFonts w:ascii="Marianne" w:hAnsi="Marianne"/>
          <w:b/>
          <w:color w:val="000000"/>
        </w:rPr>
        <w:t>É</w:t>
      </w:r>
      <w:r w:rsidR="00F9320A">
        <w:rPr>
          <w:rFonts w:ascii="Marianne" w:hAnsi="Marianne"/>
          <w:b/>
          <w:color w:val="000000"/>
        </w:rPr>
        <w:t>CISION</w:t>
      </w:r>
      <w:r w:rsidRPr="00600A2D">
        <w:rPr>
          <w:rFonts w:ascii="Marianne" w:hAnsi="Marianne"/>
          <w:b/>
          <w:color w:val="000000"/>
        </w:rPr>
        <w:t xml:space="preserve"> DU CONSEIL DES MAITRES</w:t>
      </w:r>
    </w:p>
    <w:p w14:paraId="7DA54C15" w14:textId="77777777" w:rsidR="00A71036" w:rsidRPr="00600A2D" w:rsidRDefault="002C1A44" w:rsidP="00407161">
      <w:pPr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>Pour l’élève</w:t>
      </w:r>
      <w:r w:rsidRPr="00600A2D">
        <w:rPr>
          <w:rFonts w:ascii="Calibri" w:hAnsi="Calibri" w:cs="Calibri"/>
          <w:b/>
          <w:color w:val="000000"/>
        </w:rPr>
        <w:t> </w:t>
      </w:r>
      <w:r w:rsidRPr="00600A2D">
        <w:rPr>
          <w:rFonts w:ascii="Marianne" w:hAnsi="Marianne"/>
          <w:b/>
          <w:color w:val="000000"/>
        </w:rPr>
        <w:t>:</w:t>
      </w:r>
    </w:p>
    <w:p w14:paraId="4964CBCC" w14:textId="77777777" w:rsidR="00A71036" w:rsidRPr="00600A2D" w:rsidRDefault="00A71036" w:rsidP="00407161">
      <w:pPr>
        <w:jc w:val="both"/>
        <w:rPr>
          <w:rFonts w:ascii="Marianne" w:hAnsi="Marianne"/>
          <w:b/>
          <w:color w:val="000000"/>
        </w:rPr>
      </w:pPr>
    </w:p>
    <w:p w14:paraId="3AEB28DA" w14:textId="008637C4" w:rsidR="002C1A44" w:rsidRPr="00600A2D" w:rsidRDefault="00A71036" w:rsidP="00407161">
      <w:pPr>
        <w:tabs>
          <w:tab w:val="left" w:pos="3119"/>
        </w:tabs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i/>
          <w:color w:val="000000"/>
        </w:rPr>
        <w:t>N</w:t>
      </w:r>
      <w:r w:rsidR="002C1A44" w:rsidRPr="00600A2D">
        <w:rPr>
          <w:rFonts w:ascii="Marianne" w:hAnsi="Marianne"/>
          <w:b/>
          <w:i/>
          <w:color w:val="000000"/>
        </w:rPr>
        <w:t>om</w:t>
      </w:r>
      <w:r w:rsidRPr="00600A2D">
        <w:rPr>
          <w:rFonts w:ascii="Calibri" w:hAnsi="Calibri" w:cs="Calibri"/>
          <w:b/>
          <w:i/>
          <w:color w:val="000000"/>
        </w:rPr>
        <w:t> </w:t>
      </w:r>
      <w:r w:rsidRPr="00600A2D">
        <w:rPr>
          <w:rFonts w:ascii="Marianne" w:hAnsi="Marianne"/>
          <w:b/>
          <w:i/>
          <w:color w:val="000000"/>
        </w:rPr>
        <w:t xml:space="preserve">: </w:t>
      </w:r>
      <w:r w:rsidRPr="00600A2D">
        <w:rPr>
          <w:rFonts w:ascii="Marianne" w:hAnsi="Marianne" w:cs="Marianne"/>
          <w:b/>
          <w:i/>
          <w:color w:val="000000"/>
        </w:rPr>
        <w:t>…………………………</w:t>
      </w:r>
      <w:r w:rsidRPr="00600A2D">
        <w:rPr>
          <w:rFonts w:ascii="Marianne" w:hAnsi="Marianne"/>
          <w:b/>
          <w:i/>
          <w:color w:val="000000"/>
        </w:rPr>
        <w:t>P</w:t>
      </w:r>
      <w:r w:rsidR="002C1A44" w:rsidRPr="00600A2D">
        <w:rPr>
          <w:rFonts w:ascii="Marianne" w:hAnsi="Marianne"/>
          <w:b/>
          <w:i/>
          <w:color w:val="000000"/>
        </w:rPr>
        <w:t>rénom</w:t>
      </w:r>
      <w:r w:rsidRPr="00600A2D">
        <w:rPr>
          <w:rFonts w:ascii="Calibri" w:hAnsi="Calibri" w:cs="Calibri"/>
          <w:b/>
          <w:i/>
          <w:color w:val="000000"/>
        </w:rPr>
        <w:t> </w:t>
      </w:r>
      <w:r w:rsidRPr="00600A2D">
        <w:rPr>
          <w:rFonts w:ascii="Marianne" w:hAnsi="Marianne"/>
          <w:b/>
          <w:i/>
          <w:color w:val="000000"/>
        </w:rPr>
        <w:t xml:space="preserve">: </w:t>
      </w:r>
      <w:r w:rsidRPr="00600A2D">
        <w:rPr>
          <w:rFonts w:ascii="Marianne" w:hAnsi="Marianne" w:cs="Marianne"/>
          <w:b/>
          <w:i/>
          <w:color w:val="000000"/>
        </w:rPr>
        <w:t>…………………………………</w:t>
      </w:r>
      <w:r w:rsidRPr="00600A2D">
        <w:rPr>
          <w:rFonts w:ascii="Marianne" w:hAnsi="Marianne"/>
          <w:b/>
          <w:i/>
          <w:color w:val="000000"/>
        </w:rPr>
        <w:t xml:space="preserve"> </w:t>
      </w:r>
      <w:r w:rsidR="00363C62" w:rsidRPr="00600A2D">
        <w:rPr>
          <w:rFonts w:ascii="Marianne" w:hAnsi="Marianne"/>
          <w:b/>
          <w:i/>
          <w:color w:val="000000"/>
        </w:rPr>
        <w:t>Cycle</w:t>
      </w:r>
      <w:r w:rsidR="00363C62" w:rsidRPr="00600A2D">
        <w:rPr>
          <w:rFonts w:ascii="Calibri" w:hAnsi="Calibri" w:cs="Calibri"/>
          <w:b/>
          <w:i/>
          <w:color w:val="000000"/>
        </w:rPr>
        <w:t> </w:t>
      </w:r>
      <w:r w:rsidR="00363C62" w:rsidRPr="00600A2D">
        <w:rPr>
          <w:rFonts w:ascii="Marianne" w:hAnsi="Marianne"/>
          <w:b/>
          <w:i/>
          <w:color w:val="000000"/>
        </w:rPr>
        <w:t>:</w:t>
      </w:r>
      <w:r w:rsidR="00363C62" w:rsidRPr="00600A2D">
        <w:rPr>
          <w:rFonts w:ascii="Marianne" w:hAnsi="Marianne" w:cs="Marianne"/>
          <w:b/>
          <w:i/>
          <w:color w:val="000000"/>
        </w:rPr>
        <w:t>…</w:t>
      </w:r>
      <w:r w:rsidR="00FB688E">
        <w:rPr>
          <w:rFonts w:ascii="Marianne" w:hAnsi="Marianne"/>
          <w:b/>
          <w:i/>
          <w:color w:val="000000"/>
        </w:rPr>
        <w:t>…</w:t>
      </w:r>
      <w:r w:rsidR="00FB688E">
        <w:rPr>
          <w:rFonts w:ascii="Calibri" w:hAnsi="Calibri" w:cs="Calibri"/>
          <w:b/>
          <w:i/>
          <w:color w:val="000000"/>
        </w:rPr>
        <w:t>.</w:t>
      </w:r>
      <w:r w:rsidR="00363C62" w:rsidRPr="00600A2D">
        <w:rPr>
          <w:rFonts w:ascii="Marianne" w:hAnsi="Marianne"/>
          <w:b/>
          <w:i/>
          <w:color w:val="000000"/>
        </w:rPr>
        <w:t xml:space="preserve">  Niveau de classe</w:t>
      </w:r>
      <w:r w:rsidR="00363C62" w:rsidRPr="00600A2D">
        <w:rPr>
          <w:rFonts w:ascii="Calibri" w:hAnsi="Calibri" w:cs="Calibri"/>
          <w:b/>
          <w:i/>
          <w:color w:val="000000"/>
        </w:rPr>
        <w:t> </w:t>
      </w:r>
      <w:r w:rsidR="00363C62" w:rsidRPr="00600A2D">
        <w:rPr>
          <w:rFonts w:ascii="Marianne" w:hAnsi="Marianne"/>
          <w:b/>
          <w:i/>
          <w:color w:val="000000"/>
        </w:rPr>
        <w:t>:</w:t>
      </w:r>
      <w:r w:rsidR="000A2F92">
        <w:rPr>
          <w:rFonts w:ascii="Marianne" w:hAnsi="Marianne"/>
          <w:b/>
          <w:i/>
          <w:color w:val="000000"/>
        </w:rPr>
        <w:t xml:space="preserve"> </w:t>
      </w:r>
      <w:r w:rsidR="00363C62" w:rsidRPr="00600A2D">
        <w:rPr>
          <w:rFonts w:ascii="Marianne" w:hAnsi="Marianne" w:cs="Marianne"/>
          <w:b/>
          <w:i/>
          <w:color w:val="000000"/>
        </w:rPr>
        <w:t>……</w:t>
      </w:r>
    </w:p>
    <w:p w14:paraId="6A8B0191" w14:textId="77777777" w:rsidR="00BD02A4" w:rsidRPr="00600A2D" w:rsidRDefault="00BD02A4" w:rsidP="00407161">
      <w:pPr>
        <w:jc w:val="both"/>
        <w:rPr>
          <w:rFonts w:ascii="Marianne" w:hAnsi="Marianne"/>
          <w:b/>
          <w:color w:val="000000"/>
        </w:rPr>
      </w:pPr>
    </w:p>
    <w:p w14:paraId="244324AC" w14:textId="6D4E81DF" w:rsidR="00C806A1" w:rsidRPr="00600A2D" w:rsidRDefault="00C806A1" w:rsidP="00407161">
      <w:pPr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 xml:space="preserve">J’ai l’honneur de vous faire connaître que le conseil des maîtres a </w:t>
      </w:r>
      <w:r w:rsidR="00F9320A">
        <w:rPr>
          <w:rFonts w:ascii="Marianne" w:hAnsi="Marianne"/>
          <w:color w:val="000000"/>
        </w:rPr>
        <w:t>décidé</w:t>
      </w:r>
      <w:r w:rsidR="00F9320A">
        <w:rPr>
          <w:rFonts w:ascii="Calibri" w:hAnsi="Calibri" w:cs="Calibri"/>
          <w:color w:val="000000"/>
        </w:rPr>
        <w:t> </w:t>
      </w:r>
      <w:r w:rsidR="00F9320A">
        <w:rPr>
          <w:rFonts w:ascii="Marianne" w:hAnsi="Marianne"/>
          <w:color w:val="000000"/>
        </w:rPr>
        <w:t>:</w:t>
      </w:r>
      <w:r w:rsidR="00F9320A">
        <w:rPr>
          <w:rFonts w:ascii="Calibri" w:hAnsi="Calibri" w:cs="Calibri"/>
          <w:color w:val="000000"/>
        </w:rPr>
        <w:t xml:space="preserve"> </w:t>
      </w:r>
    </w:p>
    <w:p w14:paraId="3EE295C1" w14:textId="77777777" w:rsidR="00971A2E" w:rsidRPr="00600A2D" w:rsidRDefault="00971A2E" w:rsidP="00407161">
      <w:pPr>
        <w:jc w:val="both"/>
        <w:rPr>
          <w:rFonts w:ascii="Marianne" w:hAnsi="Marianne"/>
          <w:color w:val="000000"/>
        </w:rPr>
      </w:pPr>
    </w:p>
    <w:p w14:paraId="1597DA98" w14:textId="77777777" w:rsidR="00C806A1" w:rsidRPr="00600A2D" w:rsidRDefault="00A71036" w:rsidP="00407161">
      <w:pPr>
        <w:tabs>
          <w:tab w:val="left" w:pos="284"/>
        </w:tabs>
        <w:ind w:left="720"/>
        <w:jc w:val="both"/>
        <w:rPr>
          <w:rFonts w:ascii="Marianne" w:hAnsi="Marianne" w:cs="Arial"/>
        </w:rPr>
      </w:pPr>
      <w:r w:rsidRPr="00600A2D">
        <w:rPr>
          <w:rFonts w:ascii="Marianne" w:hAnsi="Marianne" w:cs="Arial"/>
          <w:color w:val="000000"/>
        </w:rPr>
        <w:sym w:font="Wingdings" w:char="F06F"/>
      </w:r>
      <w:r w:rsidRPr="00600A2D">
        <w:rPr>
          <w:rFonts w:ascii="Marianne" w:hAnsi="Marianne" w:cs="Arial"/>
          <w:color w:val="000000"/>
        </w:rPr>
        <w:t xml:space="preserve"> </w:t>
      </w:r>
      <w:r w:rsidR="00971A2E" w:rsidRPr="00600A2D">
        <w:rPr>
          <w:rFonts w:ascii="Marianne" w:hAnsi="Marianne" w:cs="Arial"/>
        </w:rPr>
        <w:t>la poursuite des apprentissages dans le niveau supérieur</w:t>
      </w:r>
    </w:p>
    <w:p w14:paraId="7DA9A5A6" w14:textId="4E39F94F" w:rsidR="003D24D0" w:rsidRPr="00600A2D" w:rsidRDefault="00A71036" w:rsidP="00407161">
      <w:pPr>
        <w:pStyle w:val="Titre1"/>
        <w:numPr>
          <w:ilvl w:val="0"/>
          <w:numId w:val="0"/>
        </w:numPr>
        <w:ind w:left="720"/>
        <w:jc w:val="both"/>
        <w:rPr>
          <w:rFonts w:ascii="Marianne" w:hAnsi="Marianne" w:cs="Arial"/>
          <w:b w:val="0"/>
          <w:color w:val="auto"/>
          <w:sz w:val="20"/>
        </w:rPr>
      </w:pPr>
      <w:r w:rsidRPr="00600A2D">
        <w:rPr>
          <w:rFonts w:ascii="Marianne" w:hAnsi="Marianne" w:cs="Arial"/>
          <w:b w:val="0"/>
          <w:color w:val="auto"/>
          <w:sz w:val="20"/>
        </w:rPr>
        <w:sym w:font="Wingdings" w:char="F06F"/>
      </w:r>
      <w:r w:rsidRPr="00600A2D">
        <w:rPr>
          <w:rFonts w:ascii="Marianne" w:hAnsi="Marianne" w:cs="Arial"/>
          <w:b w:val="0"/>
          <w:color w:val="auto"/>
          <w:sz w:val="20"/>
        </w:rPr>
        <w:t xml:space="preserve"> </w:t>
      </w:r>
      <w:r w:rsidR="002C0B15" w:rsidRPr="00600A2D">
        <w:rPr>
          <w:rFonts w:ascii="Marianne" w:hAnsi="Marianne" w:cs="Arial"/>
          <w:b w:val="0"/>
          <w:color w:val="auto"/>
          <w:sz w:val="20"/>
        </w:rPr>
        <w:t>l’allongement d</w:t>
      </w:r>
      <w:r w:rsidR="00F9320A">
        <w:rPr>
          <w:rFonts w:ascii="Marianne" w:hAnsi="Marianne" w:cs="Arial"/>
          <w:b w:val="0"/>
          <w:color w:val="auto"/>
          <w:sz w:val="20"/>
        </w:rPr>
        <w:t xml:space="preserve">ans la durée du cycle (redoublement </w:t>
      </w:r>
      <w:r w:rsidR="00F9320A" w:rsidRPr="000A2F92">
        <w:rPr>
          <w:rFonts w:ascii="Marianne" w:hAnsi="Marianne" w:cs="Arial"/>
          <w:color w:val="auto"/>
          <w:sz w:val="20"/>
          <w:u w:val="single"/>
        </w:rPr>
        <w:t>ou</w:t>
      </w:r>
      <w:r w:rsidR="00F9320A" w:rsidRPr="000A2F92">
        <w:rPr>
          <w:rFonts w:ascii="Marianne" w:hAnsi="Marianne" w:cs="Arial"/>
          <w:color w:val="auto"/>
          <w:sz w:val="20"/>
        </w:rPr>
        <w:t xml:space="preserve"> </w:t>
      </w:r>
      <w:r w:rsidR="00F9320A">
        <w:rPr>
          <w:rFonts w:ascii="Marianne" w:hAnsi="Marianne" w:cs="Arial"/>
          <w:b w:val="0"/>
          <w:color w:val="auto"/>
          <w:sz w:val="20"/>
        </w:rPr>
        <w:t xml:space="preserve">second </w:t>
      </w:r>
      <w:r w:rsidR="000A2F92">
        <w:rPr>
          <w:rFonts w:ascii="Marianne" w:hAnsi="Marianne" w:cs="Arial"/>
          <w:b w:val="0"/>
          <w:color w:val="auto"/>
          <w:sz w:val="20"/>
        </w:rPr>
        <w:t>redoublement</w:t>
      </w:r>
      <w:r w:rsidR="000A2F92" w:rsidRPr="00E35F20">
        <w:rPr>
          <w:rFonts w:ascii="Marianne" w:hAnsi="Marianne" w:cs="Arial"/>
          <w:color w:val="FF0000"/>
          <w:sz w:val="20"/>
        </w:rPr>
        <w:t>*</w:t>
      </w:r>
      <w:r w:rsidR="000A2F92">
        <w:rPr>
          <w:rFonts w:ascii="Marianne" w:hAnsi="Marianne" w:cs="Arial"/>
          <w:b w:val="0"/>
          <w:color w:val="auto"/>
          <w:sz w:val="20"/>
        </w:rPr>
        <w:t>)</w:t>
      </w:r>
    </w:p>
    <w:p w14:paraId="7044C67D" w14:textId="211E1A9A" w:rsidR="00971A2E" w:rsidRPr="00600A2D" w:rsidRDefault="00A71036" w:rsidP="00407161">
      <w:pPr>
        <w:ind w:left="720"/>
        <w:jc w:val="both"/>
        <w:rPr>
          <w:rFonts w:ascii="Marianne" w:hAnsi="Marianne" w:cs="Arial"/>
        </w:rPr>
      </w:pPr>
      <w:r w:rsidRPr="00600A2D">
        <w:rPr>
          <w:rFonts w:ascii="Marianne" w:hAnsi="Marianne" w:cs="Arial"/>
        </w:rPr>
        <w:sym w:font="Wingdings" w:char="F06F"/>
      </w:r>
      <w:r w:rsidRPr="00600A2D">
        <w:rPr>
          <w:rFonts w:ascii="Marianne" w:hAnsi="Marianne" w:cs="Arial"/>
        </w:rPr>
        <w:t xml:space="preserve"> </w:t>
      </w:r>
      <w:r w:rsidR="00341B27" w:rsidRPr="00600A2D">
        <w:rPr>
          <w:rFonts w:ascii="Marianne" w:hAnsi="Marianne" w:cs="Arial"/>
        </w:rPr>
        <w:t>le raccourcissement</w:t>
      </w:r>
      <w:r w:rsidR="00971A2E" w:rsidRPr="00600A2D">
        <w:rPr>
          <w:rFonts w:ascii="Marianne" w:hAnsi="Marianne" w:cs="Arial"/>
        </w:rPr>
        <w:t xml:space="preserve"> de la durée du cycle</w:t>
      </w:r>
      <w:r w:rsidR="00F9320A">
        <w:rPr>
          <w:rFonts w:ascii="Marianne" w:hAnsi="Marianne" w:cs="Arial"/>
        </w:rPr>
        <w:t xml:space="preserve"> (saut de classe </w:t>
      </w:r>
      <w:r w:rsidR="00F9320A" w:rsidRPr="000A2F92">
        <w:rPr>
          <w:rFonts w:ascii="Marianne" w:hAnsi="Marianne" w:cs="Arial"/>
          <w:b/>
          <w:u w:val="single"/>
        </w:rPr>
        <w:t>ou</w:t>
      </w:r>
      <w:r w:rsidR="00F9320A" w:rsidRPr="000A2F92">
        <w:rPr>
          <w:rFonts w:ascii="Marianne" w:hAnsi="Marianne" w:cs="Arial"/>
          <w:b/>
        </w:rPr>
        <w:t xml:space="preserve"> </w:t>
      </w:r>
      <w:r w:rsidR="002C0B15" w:rsidRPr="00600A2D">
        <w:rPr>
          <w:rFonts w:ascii="Marianne" w:hAnsi="Marianne" w:cs="Arial"/>
        </w:rPr>
        <w:t>second saut de classe</w:t>
      </w:r>
      <w:r w:rsidR="000A2F92" w:rsidRPr="00E35F20">
        <w:rPr>
          <w:rFonts w:ascii="Marianne" w:hAnsi="Marianne" w:cs="Arial"/>
          <w:b/>
          <w:color w:val="FF0000"/>
        </w:rPr>
        <w:t>*</w:t>
      </w:r>
      <w:r w:rsidR="002C0B15" w:rsidRPr="00600A2D">
        <w:rPr>
          <w:rFonts w:ascii="Marianne" w:hAnsi="Marianne" w:cs="Arial"/>
        </w:rPr>
        <w:t>)</w:t>
      </w:r>
    </w:p>
    <w:p w14:paraId="197FACE9" w14:textId="654FE885" w:rsidR="00971A2E" w:rsidRPr="000A2F92" w:rsidRDefault="000A2F92" w:rsidP="00407161">
      <w:pPr>
        <w:pStyle w:val="Titre1"/>
        <w:numPr>
          <w:ilvl w:val="0"/>
          <w:numId w:val="0"/>
        </w:numPr>
        <w:tabs>
          <w:tab w:val="left" w:pos="0"/>
        </w:tabs>
        <w:jc w:val="both"/>
        <w:rPr>
          <w:rFonts w:ascii="Marianne" w:hAnsi="Marianne"/>
          <w:i/>
          <w:color w:val="auto"/>
          <w:sz w:val="18"/>
          <w:szCs w:val="18"/>
        </w:rPr>
      </w:pPr>
      <w:r w:rsidRPr="00E35F20">
        <w:rPr>
          <w:rFonts w:ascii="Marianne" w:hAnsi="Marianne"/>
          <w:i/>
          <w:color w:val="FF0000"/>
          <w:sz w:val="18"/>
          <w:szCs w:val="18"/>
        </w:rPr>
        <w:t>*</w:t>
      </w:r>
      <w:r w:rsidR="00E35F20">
        <w:rPr>
          <w:rFonts w:ascii="Marianne" w:hAnsi="Marianne"/>
          <w:i/>
          <w:color w:val="auto"/>
          <w:sz w:val="18"/>
          <w:szCs w:val="18"/>
        </w:rPr>
        <w:t xml:space="preserve">Barrer </w:t>
      </w:r>
      <w:r w:rsidRPr="000A2F92">
        <w:rPr>
          <w:rFonts w:ascii="Marianne" w:hAnsi="Marianne"/>
          <w:i/>
          <w:color w:val="auto"/>
          <w:sz w:val="18"/>
          <w:szCs w:val="18"/>
        </w:rPr>
        <w:t>la mention retenue</w:t>
      </w:r>
    </w:p>
    <w:p w14:paraId="2C89B534" w14:textId="77777777" w:rsidR="00C806A1" w:rsidRPr="00600A2D" w:rsidRDefault="00C806A1" w:rsidP="00407161">
      <w:pPr>
        <w:pStyle w:val="Titre1"/>
        <w:tabs>
          <w:tab w:val="left" w:leader="dot" w:pos="0"/>
          <w:tab w:val="left" w:leader="dot" w:pos="9356"/>
        </w:tabs>
        <w:spacing w:line="360" w:lineRule="auto"/>
        <w:jc w:val="both"/>
        <w:rPr>
          <w:rFonts w:ascii="Marianne" w:hAnsi="Marianne"/>
          <w:sz w:val="20"/>
        </w:rPr>
      </w:pPr>
      <w:r w:rsidRPr="00600A2D">
        <w:rPr>
          <w:rFonts w:ascii="Marianne" w:hAnsi="Marianne"/>
          <w:sz w:val="20"/>
        </w:rPr>
        <w:t>Motivation</w:t>
      </w:r>
      <w:r w:rsidRPr="00600A2D">
        <w:rPr>
          <w:rFonts w:ascii="Calibri" w:hAnsi="Calibri" w:cs="Calibri"/>
          <w:sz w:val="20"/>
        </w:rPr>
        <w:t> </w:t>
      </w:r>
      <w:r w:rsidRPr="00600A2D">
        <w:rPr>
          <w:rFonts w:ascii="Marianne" w:hAnsi="Marianne"/>
          <w:sz w:val="20"/>
        </w:rPr>
        <w:t xml:space="preserve">: </w:t>
      </w:r>
      <w:r w:rsidR="00A71036" w:rsidRPr="00600A2D">
        <w:rPr>
          <w:rFonts w:ascii="Marianne" w:hAnsi="Marianne"/>
          <w:sz w:val="20"/>
        </w:rPr>
        <w:tab/>
      </w:r>
    </w:p>
    <w:p w14:paraId="2FDD4750" w14:textId="4B1E6A76" w:rsidR="00C806A1" w:rsidRPr="00600A2D" w:rsidRDefault="00A71036" w:rsidP="00407161">
      <w:pPr>
        <w:tabs>
          <w:tab w:val="left" w:pos="0"/>
          <w:tab w:val="left" w:leader="dot" w:pos="9356"/>
        </w:tabs>
        <w:spacing w:line="360" w:lineRule="auto"/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ab/>
      </w:r>
      <w:r w:rsidRPr="00600A2D">
        <w:rPr>
          <w:rFonts w:ascii="Marianne" w:hAnsi="Marianne"/>
          <w:b/>
          <w:color w:val="000000"/>
        </w:rPr>
        <w:tab/>
      </w:r>
    </w:p>
    <w:p w14:paraId="57059E9B" w14:textId="2772BA74" w:rsidR="00C806A1" w:rsidRPr="00600A2D" w:rsidRDefault="00C806A1" w:rsidP="00407161">
      <w:pPr>
        <w:tabs>
          <w:tab w:val="left" w:pos="284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>Je vous serais reconnaissant</w:t>
      </w:r>
      <w:r w:rsidR="00D34BEB">
        <w:rPr>
          <w:rFonts w:ascii="Marianne" w:hAnsi="Marianne"/>
          <w:color w:val="000000"/>
        </w:rPr>
        <w:t>(e)</w:t>
      </w:r>
      <w:r w:rsidRPr="00600A2D">
        <w:rPr>
          <w:rFonts w:ascii="Marianne" w:hAnsi="Marianne"/>
          <w:color w:val="000000"/>
        </w:rPr>
        <w:t xml:space="preserve"> de me faire savoir, </w:t>
      </w:r>
      <w:r w:rsidRPr="00600A2D">
        <w:rPr>
          <w:rFonts w:ascii="Marianne" w:hAnsi="Marianne"/>
          <w:b/>
          <w:color w:val="000000"/>
          <w:u w:val="single"/>
        </w:rPr>
        <w:t>dans un délai de 15 jours</w:t>
      </w:r>
      <w:r w:rsidRPr="00600A2D">
        <w:rPr>
          <w:rFonts w:ascii="Marianne" w:hAnsi="Marianne"/>
          <w:color w:val="000000"/>
        </w:rPr>
        <w:t xml:space="preserve">, si vous acceptez ou si vous refusez cette </w:t>
      </w:r>
      <w:r w:rsidR="00D34BEB">
        <w:rPr>
          <w:rFonts w:ascii="Marianne" w:hAnsi="Marianne"/>
          <w:color w:val="000000"/>
        </w:rPr>
        <w:t>décisio</w:t>
      </w:r>
      <w:r w:rsidRPr="00600A2D">
        <w:rPr>
          <w:rFonts w:ascii="Marianne" w:hAnsi="Marianne"/>
          <w:color w:val="000000"/>
        </w:rPr>
        <w:t>n.</w:t>
      </w:r>
      <w:r w:rsidR="003D24D0" w:rsidRPr="00600A2D">
        <w:rPr>
          <w:rFonts w:ascii="Marianne" w:hAnsi="Marianne"/>
          <w:color w:val="000000"/>
        </w:rPr>
        <w:t xml:space="preserve"> </w:t>
      </w:r>
      <w:r w:rsidR="00D34BEB">
        <w:rPr>
          <w:rFonts w:ascii="Marianne" w:hAnsi="Marianne"/>
          <w:color w:val="000000"/>
        </w:rPr>
        <w:t xml:space="preserve">À </w:t>
      </w:r>
      <w:r w:rsidRPr="00600A2D">
        <w:rPr>
          <w:rFonts w:ascii="Marianne" w:hAnsi="Marianne"/>
          <w:color w:val="000000"/>
        </w:rPr>
        <w:t>cette fin, vous voudrez bien me renvoyer cette notification dûment complétée</w:t>
      </w:r>
      <w:r w:rsidR="00407161">
        <w:rPr>
          <w:rFonts w:ascii="Marianne" w:hAnsi="Marianne"/>
          <w:color w:val="000000"/>
        </w:rPr>
        <w:t xml:space="preserve">. </w:t>
      </w:r>
    </w:p>
    <w:p w14:paraId="2C07030F" w14:textId="11C17522" w:rsidR="00C806A1" w:rsidRPr="00600A2D" w:rsidRDefault="00C806A1" w:rsidP="00407161">
      <w:pPr>
        <w:tabs>
          <w:tab w:val="left" w:pos="284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 xml:space="preserve">L’absence de réponse à cette </w:t>
      </w:r>
      <w:r w:rsidR="00D34BEB">
        <w:rPr>
          <w:rFonts w:ascii="Marianne" w:hAnsi="Marianne"/>
          <w:color w:val="000000"/>
        </w:rPr>
        <w:t>décision</w:t>
      </w:r>
      <w:r w:rsidRPr="00600A2D">
        <w:rPr>
          <w:rFonts w:ascii="Marianne" w:hAnsi="Marianne"/>
          <w:color w:val="000000"/>
        </w:rPr>
        <w:t xml:space="preserve"> sera considérée comme acceptation.</w:t>
      </w:r>
    </w:p>
    <w:p w14:paraId="15566B69" w14:textId="77777777" w:rsidR="00FB688E" w:rsidRDefault="00FB688E" w:rsidP="00407161">
      <w:pPr>
        <w:tabs>
          <w:tab w:val="left" w:pos="4536"/>
        </w:tabs>
        <w:jc w:val="both"/>
        <w:rPr>
          <w:rFonts w:ascii="Marianne" w:hAnsi="Marianne"/>
          <w:color w:val="000000"/>
        </w:rPr>
      </w:pPr>
    </w:p>
    <w:p w14:paraId="24CC690E" w14:textId="21B60807" w:rsidR="00C806A1" w:rsidRPr="00600A2D" w:rsidRDefault="00FB688E" w:rsidP="00407161">
      <w:pPr>
        <w:tabs>
          <w:tab w:val="left" w:pos="4536"/>
        </w:tabs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>À</w:t>
      </w:r>
      <w:r w:rsidR="00C806A1" w:rsidRPr="00600A2D">
        <w:rPr>
          <w:rFonts w:ascii="Marianne" w:hAnsi="Marianne"/>
          <w:color w:val="000000"/>
        </w:rPr>
        <w:t xml:space="preserve"> ................</w:t>
      </w:r>
      <w:r w:rsidR="00BD02A4" w:rsidRPr="00600A2D">
        <w:rPr>
          <w:rFonts w:ascii="Marianne" w:hAnsi="Marianne"/>
          <w:color w:val="000000"/>
        </w:rPr>
        <w:t xml:space="preserve">...........................,                                     </w:t>
      </w:r>
      <w:r w:rsidR="00454667" w:rsidRPr="00600A2D">
        <w:rPr>
          <w:rFonts w:ascii="Marianne" w:hAnsi="Marianne"/>
          <w:color w:val="000000"/>
        </w:rPr>
        <w:t xml:space="preserve">   Signature du </w:t>
      </w:r>
      <w:r w:rsidR="0091119E">
        <w:rPr>
          <w:rFonts w:ascii="Marianne" w:hAnsi="Marianne"/>
          <w:color w:val="000000"/>
        </w:rPr>
        <w:t xml:space="preserve">directeur(trice) </w:t>
      </w:r>
      <w:r w:rsidR="00C806A1" w:rsidRPr="00600A2D">
        <w:rPr>
          <w:rFonts w:ascii="Marianne" w:hAnsi="Marianne"/>
          <w:color w:val="000000"/>
        </w:rPr>
        <w:t xml:space="preserve">et cachet de </w:t>
      </w:r>
      <w:r>
        <w:rPr>
          <w:rFonts w:ascii="Marianne" w:hAnsi="Marianne"/>
          <w:color w:val="000000"/>
        </w:rPr>
        <w:t>l’école</w:t>
      </w:r>
      <w:r w:rsidR="00D511F3">
        <w:rPr>
          <w:rFonts w:ascii="Calibri" w:hAnsi="Calibri" w:cs="Calibri"/>
          <w:color w:val="000000"/>
        </w:rPr>
        <w:t> </w:t>
      </w:r>
      <w:r w:rsidR="00D511F3">
        <w:rPr>
          <w:rFonts w:ascii="Marianne" w:hAnsi="Marianne"/>
          <w:color w:val="000000"/>
        </w:rPr>
        <w:t>:</w:t>
      </w:r>
    </w:p>
    <w:p w14:paraId="50E6FBFA" w14:textId="6E4DE132" w:rsidR="003D24D0" w:rsidRPr="00600A2D" w:rsidRDefault="00BD02A4" w:rsidP="00407161">
      <w:pPr>
        <w:tabs>
          <w:tab w:val="left" w:pos="4962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>Le...........................</w:t>
      </w:r>
      <w:r w:rsidR="00FB688E">
        <w:rPr>
          <w:rFonts w:ascii="Marianne" w:hAnsi="Marianne"/>
          <w:color w:val="000000"/>
        </w:rPr>
        <w:t>................</w:t>
      </w:r>
    </w:p>
    <w:p w14:paraId="4F1585D5" w14:textId="77777777" w:rsidR="00D511F3" w:rsidRPr="00FB688E" w:rsidRDefault="00D511F3" w:rsidP="00407161">
      <w:pPr>
        <w:pBdr>
          <w:bottom w:val="single" w:sz="12" w:space="1" w:color="auto"/>
        </w:pBdr>
        <w:tabs>
          <w:tab w:val="left" w:pos="284"/>
        </w:tabs>
        <w:jc w:val="both"/>
        <w:rPr>
          <w:rFonts w:ascii="Marianne" w:hAnsi="Marianne"/>
          <w:color w:val="000000"/>
          <w:sz w:val="10"/>
          <w:szCs w:val="10"/>
        </w:rPr>
      </w:pPr>
    </w:p>
    <w:p w14:paraId="0C1E756D" w14:textId="77777777" w:rsidR="00FB688E" w:rsidRPr="00FB688E" w:rsidRDefault="00FB688E" w:rsidP="00407161">
      <w:pPr>
        <w:tabs>
          <w:tab w:val="left" w:pos="284"/>
        </w:tabs>
        <w:jc w:val="both"/>
        <w:rPr>
          <w:rFonts w:ascii="Marianne" w:hAnsi="Marianne"/>
          <w:b/>
          <w:color w:val="000000"/>
          <w:sz w:val="10"/>
          <w:szCs w:val="10"/>
        </w:rPr>
      </w:pPr>
    </w:p>
    <w:p w14:paraId="2B65658D" w14:textId="0E34587A" w:rsidR="00C806A1" w:rsidRPr="00600A2D" w:rsidRDefault="00971A2E" w:rsidP="00407161">
      <w:pPr>
        <w:tabs>
          <w:tab w:val="left" w:pos="284"/>
        </w:tabs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>R</w:t>
      </w:r>
      <w:r w:rsidR="00FB688E">
        <w:rPr>
          <w:rFonts w:ascii="Marianne" w:hAnsi="Marianne"/>
          <w:b/>
          <w:color w:val="000000"/>
        </w:rPr>
        <w:t>É</w:t>
      </w:r>
      <w:r w:rsidRPr="00600A2D">
        <w:rPr>
          <w:rFonts w:ascii="Marianne" w:hAnsi="Marianne"/>
          <w:b/>
          <w:color w:val="000000"/>
        </w:rPr>
        <w:t xml:space="preserve">PONSE DE LA </w:t>
      </w:r>
      <w:r w:rsidR="00C806A1" w:rsidRPr="00600A2D">
        <w:rPr>
          <w:rFonts w:ascii="Marianne" w:hAnsi="Marianne"/>
          <w:b/>
          <w:color w:val="000000"/>
        </w:rPr>
        <w:t>FAMILLE</w:t>
      </w:r>
    </w:p>
    <w:p w14:paraId="4ABFB485" w14:textId="46FE6D10" w:rsidR="00C806A1" w:rsidRPr="00600A2D" w:rsidRDefault="006623B2" w:rsidP="00407161">
      <w:pPr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 w:cs="Arial"/>
          <w:color w:val="000000"/>
        </w:rPr>
        <w:sym w:font="Wingdings" w:char="F06F"/>
      </w:r>
      <w:r w:rsidR="00C806A1" w:rsidRPr="00600A2D">
        <w:rPr>
          <w:rFonts w:ascii="Marianne" w:hAnsi="Marianne"/>
          <w:color w:val="000000"/>
        </w:rPr>
        <w:t xml:space="preserve"> J</w:t>
      </w:r>
      <w:r w:rsidR="00C806A1" w:rsidRPr="00600A2D">
        <w:rPr>
          <w:rFonts w:ascii="Marianne" w:hAnsi="Marianne"/>
          <w:b/>
          <w:color w:val="000000"/>
        </w:rPr>
        <w:t>’accepte</w:t>
      </w:r>
      <w:r w:rsidR="00C806A1" w:rsidRPr="00600A2D">
        <w:rPr>
          <w:rFonts w:ascii="Marianne" w:hAnsi="Marianne"/>
          <w:color w:val="000000"/>
        </w:rPr>
        <w:t xml:space="preserve"> la proposition du conseil des maîtres</w:t>
      </w:r>
    </w:p>
    <w:p w14:paraId="3AD901F0" w14:textId="5215D7DC" w:rsidR="009223DE" w:rsidRPr="00600A2D" w:rsidRDefault="006623B2" w:rsidP="00407161">
      <w:pPr>
        <w:jc w:val="both"/>
        <w:rPr>
          <w:rFonts w:ascii="Marianne" w:hAnsi="Marianne"/>
        </w:rPr>
      </w:pPr>
      <w:r w:rsidRPr="00600A2D">
        <w:rPr>
          <w:rFonts w:ascii="Marianne" w:hAnsi="Marianne" w:cs="Arial"/>
          <w:color w:val="000000"/>
        </w:rPr>
        <w:sym w:font="Wingdings" w:char="F06F"/>
      </w:r>
      <w:r w:rsidR="00C806A1" w:rsidRPr="00600A2D">
        <w:rPr>
          <w:rFonts w:ascii="Marianne" w:hAnsi="Marianne"/>
          <w:color w:val="000000"/>
        </w:rPr>
        <w:t xml:space="preserve"> Je </w:t>
      </w:r>
      <w:r w:rsidR="00C806A1" w:rsidRPr="00600A2D">
        <w:rPr>
          <w:rFonts w:ascii="Marianne" w:hAnsi="Marianne"/>
          <w:b/>
          <w:color w:val="000000"/>
        </w:rPr>
        <w:t>refuse</w:t>
      </w:r>
      <w:bookmarkStart w:id="0" w:name="_Hlk193055220"/>
      <w:r w:rsidR="00E9684B" w:rsidRPr="00E9684B">
        <w:rPr>
          <w:rFonts w:ascii="Marianne" w:hAnsi="Marianne"/>
          <w:color w:val="FF0000"/>
        </w:rPr>
        <w:t>*</w:t>
      </w:r>
      <w:bookmarkEnd w:id="0"/>
      <w:r w:rsidR="00C806A1" w:rsidRPr="00600A2D">
        <w:rPr>
          <w:rFonts w:ascii="Marianne" w:hAnsi="Marianne"/>
          <w:color w:val="000000"/>
        </w:rPr>
        <w:t xml:space="preserve"> la proposition de conseil des maîtres et j’adresse un recours à la commission d'appel</w:t>
      </w:r>
      <w:r w:rsidR="00D33D2A" w:rsidRPr="00600A2D">
        <w:rPr>
          <w:rFonts w:ascii="Marianne" w:hAnsi="Marianne"/>
          <w:color w:val="000000"/>
        </w:rPr>
        <w:t xml:space="preserve"> </w:t>
      </w:r>
      <w:r w:rsidR="009223DE" w:rsidRPr="00600A2D">
        <w:rPr>
          <w:rFonts w:ascii="Marianne" w:hAnsi="Marianne"/>
        </w:rPr>
        <w:t>accompagné d</w:t>
      </w:r>
      <w:r w:rsidR="00B713D6" w:rsidRPr="00600A2D">
        <w:rPr>
          <w:rFonts w:ascii="Marianne" w:hAnsi="Marianne"/>
        </w:rPr>
        <w:t xml:space="preserve">’un courrier motivé et </w:t>
      </w:r>
      <w:r w:rsidR="00D34BEB">
        <w:rPr>
          <w:rFonts w:ascii="Marianne" w:hAnsi="Marianne"/>
        </w:rPr>
        <w:t xml:space="preserve">des </w:t>
      </w:r>
      <w:r w:rsidR="009223DE" w:rsidRPr="00600A2D">
        <w:rPr>
          <w:rFonts w:ascii="Marianne" w:hAnsi="Marianne"/>
        </w:rPr>
        <w:t>pièces justificatives</w:t>
      </w:r>
      <w:r w:rsidR="00D34BEB">
        <w:rPr>
          <w:rFonts w:ascii="Calibri" w:hAnsi="Calibri" w:cs="Calibri"/>
        </w:rPr>
        <w:t xml:space="preserve"> : </w:t>
      </w:r>
    </w:p>
    <w:p w14:paraId="50CDC540" w14:textId="6DB0DC5D" w:rsidR="00D34BEB" w:rsidRDefault="00D34BEB" w:rsidP="00407161">
      <w:pPr>
        <w:ind w:firstLine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Marianne" w:hAnsi="Marianne"/>
          <w:color w:val="000000"/>
        </w:rPr>
        <w:tab/>
        <w:t>la copie de la notification de la décision du conseil des maîtres</w:t>
      </w:r>
    </w:p>
    <w:p w14:paraId="011501F1" w14:textId="77777777" w:rsidR="00D34BEB" w:rsidRPr="00176DF6" w:rsidRDefault="00D34BEB" w:rsidP="00407161">
      <w:pPr>
        <w:ind w:firstLine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 </w:t>
      </w:r>
      <w:r w:rsidRPr="00176DF6">
        <w:rPr>
          <w:rFonts w:ascii="Marianne" w:hAnsi="Marianne"/>
          <w:color w:val="000000"/>
        </w:rPr>
        <w:t xml:space="preserve"> le livret scolaire (copie),</w:t>
      </w:r>
    </w:p>
    <w:p w14:paraId="1DF83E4A" w14:textId="77777777" w:rsidR="00D34BEB" w:rsidRPr="00176DF6" w:rsidRDefault="00D34BEB" w:rsidP="00407161">
      <w:pPr>
        <w:ind w:left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Marianne" w:hAnsi="Marianne"/>
          <w:color w:val="000000"/>
        </w:rPr>
        <w:t xml:space="preserve">  les cahiers de copie de productions à différents moments de l’année,</w:t>
      </w:r>
    </w:p>
    <w:p w14:paraId="577A5827" w14:textId="77777777" w:rsidR="00D34BEB" w:rsidRPr="00176DF6" w:rsidRDefault="00D34BEB" w:rsidP="00407161">
      <w:pPr>
        <w:ind w:left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Marianne" w:hAnsi="Marianne"/>
          <w:color w:val="000000"/>
        </w:rPr>
        <w:t xml:space="preserve">  les </w:t>
      </w:r>
      <w:r>
        <w:rPr>
          <w:rFonts w:ascii="Marianne" w:hAnsi="Marianne"/>
          <w:color w:val="000000"/>
        </w:rPr>
        <w:t>résultats aux évaluations,</w:t>
      </w:r>
    </w:p>
    <w:p w14:paraId="0B94A926" w14:textId="77777777" w:rsidR="00D34BEB" w:rsidRPr="00176DF6" w:rsidRDefault="00D34BEB" w:rsidP="00407161">
      <w:pPr>
        <w:ind w:left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Marianne" w:hAnsi="Marianne"/>
          <w:color w:val="000000"/>
        </w:rPr>
        <w:t xml:space="preserve">   </w:t>
      </w:r>
      <w:r w:rsidRPr="00E9684B">
        <w:rPr>
          <w:rFonts w:ascii="Marianne" w:eastAsia="Arial" w:hAnsi="Marianne" w:cs="Arial"/>
          <w:lang w:eastAsia="en-US"/>
        </w:rPr>
        <w:t>le PPRE et bilans suite à la mise en oeuvre d’autres dispositifs d’aide, le cas échéant,</w:t>
      </w:r>
    </w:p>
    <w:p w14:paraId="6129D1D9" w14:textId="405680AD" w:rsidR="00D34BEB" w:rsidRDefault="00D34BEB" w:rsidP="00407161">
      <w:pPr>
        <w:ind w:left="360"/>
        <w:jc w:val="both"/>
        <w:rPr>
          <w:rFonts w:ascii="Marianne" w:hAnsi="Marianne"/>
          <w:color w:val="000000"/>
        </w:rPr>
      </w:pPr>
      <w:r w:rsidRPr="00176DF6">
        <w:rPr>
          <w:rFonts w:ascii="Marianne" w:hAnsi="Marianne"/>
          <w:color w:val="000000"/>
        </w:rPr>
        <w:sym w:font="Webdings" w:char="F031"/>
      </w:r>
      <w:r w:rsidRPr="00176DF6">
        <w:rPr>
          <w:rFonts w:ascii="Marianne" w:hAnsi="Marianne"/>
          <w:color w:val="000000"/>
        </w:rPr>
        <w:tab/>
        <w:t>l’avis du psychologue de l’éduca</w:t>
      </w:r>
      <w:r>
        <w:rPr>
          <w:rFonts w:ascii="Marianne" w:hAnsi="Marianne"/>
          <w:color w:val="000000"/>
        </w:rPr>
        <w:t>tion nationale, le cas échéant,</w:t>
      </w:r>
    </w:p>
    <w:p w14:paraId="2EB83215" w14:textId="21ABA460" w:rsidR="009223DE" w:rsidRPr="00600A2D" w:rsidRDefault="006623B2" w:rsidP="00407161">
      <w:pPr>
        <w:ind w:left="-142"/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 xml:space="preserve">      </w:t>
      </w:r>
    </w:p>
    <w:p w14:paraId="4DA65097" w14:textId="543BEFFD" w:rsidR="00C806A1" w:rsidRPr="00600A2D" w:rsidRDefault="00E9684B" w:rsidP="00407161">
      <w:pPr>
        <w:jc w:val="both"/>
        <w:rPr>
          <w:rFonts w:ascii="Marianne" w:hAnsi="Marianne"/>
          <w:color w:val="000000"/>
        </w:rPr>
      </w:pPr>
      <w:r w:rsidRPr="00E9684B">
        <w:rPr>
          <w:rFonts w:ascii="Marianne" w:hAnsi="Marianne"/>
          <w:color w:val="FF0000"/>
        </w:rPr>
        <w:t>*</w:t>
      </w:r>
      <w:r>
        <w:rPr>
          <w:rFonts w:ascii="Marianne" w:hAnsi="Marianne"/>
          <w:color w:val="FF0000"/>
        </w:rPr>
        <w:t xml:space="preserve"> </w:t>
      </w:r>
      <w:r w:rsidR="00C806A1" w:rsidRPr="00600A2D">
        <w:rPr>
          <w:rFonts w:ascii="Marianne" w:hAnsi="Marianne"/>
          <w:color w:val="000000"/>
        </w:rPr>
        <w:t>En cas de refu</w:t>
      </w:r>
      <w:r w:rsidR="00B713D6" w:rsidRPr="00600A2D">
        <w:rPr>
          <w:rFonts w:ascii="Marianne" w:hAnsi="Marianne"/>
          <w:color w:val="000000"/>
        </w:rPr>
        <w:t>s</w:t>
      </w:r>
      <w:r w:rsidR="00C806A1" w:rsidRPr="00600A2D">
        <w:rPr>
          <w:rFonts w:ascii="Marianne" w:hAnsi="Marianne"/>
          <w:color w:val="000000"/>
        </w:rPr>
        <w:t xml:space="preserve">, une note </w:t>
      </w:r>
      <w:r w:rsidR="00D53913">
        <w:rPr>
          <w:rFonts w:ascii="Marianne" w:hAnsi="Marianne"/>
          <w:color w:val="000000"/>
        </w:rPr>
        <w:t xml:space="preserve">d’information sur la procédure </w:t>
      </w:r>
      <w:r w:rsidR="00C806A1" w:rsidRPr="00600A2D">
        <w:rPr>
          <w:rFonts w:ascii="Marianne" w:hAnsi="Marianne"/>
          <w:color w:val="000000"/>
        </w:rPr>
        <w:t>vo</w:t>
      </w:r>
      <w:r w:rsidR="00D53913">
        <w:rPr>
          <w:rFonts w:ascii="Marianne" w:hAnsi="Marianne"/>
          <w:color w:val="000000"/>
        </w:rPr>
        <w:t>us sera remise par M. (Mme) le d</w:t>
      </w:r>
      <w:r w:rsidR="00C806A1" w:rsidRPr="00600A2D">
        <w:rPr>
          <w:rFonts w:ascii="Marianne" w:hAnsi="Marianne"/>
          <w:color w:val="000000"/>
        </w:rPr>
        <w:t>irecteur(trice) de l'école.</w:t>
      </w:r>
      <w:r w:rsidR="00D53913">
        <w:rPr>
          <w:rFonts w:ascii="Marianne" w:hAnsi="Marianne"/>
          <w:color w:val="000000"/>
        </w:rPr>
        <w:t xml:space="preserve"> Elle sera jointe complétée</w:t>
      </w:r>
      <w:r w:rsidR="00407161">
        <w:rPr>
          <w:rFonts w:ascii="Marianne" w:hAnsi="Marianne"/>
          <w:color w:val="000000"/>
        </w:rPr>
        <w:t xml:space="preserve"> </w:t>
      </w:r>
      <w:r w:rsidR="00D53913">
        <w:rPr>
          <w:rFonts w:ascii="Marianne" w:hAnsi="Marianne"/>
          <w:color w:val="000000"/>
        </w:rPr>
        <w:t>et signée par vos soins au dossier</w:t>
      </w:r>
      <w:r>
        <w:rPr>
          <w:rFonts w:ascii="Marianne" w:hAnsi="Marianne"/>
          <w:color w:val="000000"/>
        </w:rPr>
        <w:t xml:space="preserve"> à constituer. </w:t>
      </w:r>
    </w:p>
    <w:p w14:paraId="006E88FA" w14:textId="77777777" w:rsidR="00454667" w:rsidRPr="00600A2D" w:rsidRDefault="00454667" w:rsidP="00407161">
      <w:pPr>
        <w:tabs>
          <w:tab w:val="left" w:pos="284"/>
        </w:tabs>
        <w:jc w:val="both"/>
        <w:rPr>
          <w:rFonts w:ascii="Marianne" w:hAnsi="Marianne"/>
          <w:color w:val="000000"/>
        </w:rPr>
      </w:pPr>
    </w:p>
    <w:p w14:paraId="2B898350" w14:textId="77777777" w:rsidR="00E0327D" w:rsidRPr="00600A2D" w:rsidRDefault="00C806A1" w:rsidP="00407161">
      <w:pPr>
        <w:tabs>
          <w:tab w:val="left" w:pos="284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 xml:space="preserve">A ......................................, </w:t>
      </w:r>
      <w:r w:rsidR="00BD02A4" w:rsidRPr="00600A2D">
        <w:rPr>
          <w:rFonts w:ascii="Marianne" w:hAnsi="Marianne"/>
          <w:color w:val="000000"/>
        </w:rPr>
        <w:tab/>
      </w:r>
      <w:r w:rsidR="00BD02A4" w:rsidRPr="00600A2D">
        <w:rPr>
          <w:rFonts w:ascii="Marianne" w:hAnsi="Marianne"/>
          <w:color w:val="000000"/>
        </w:rPr>
        <w:tab/>
      </w:r>
      <w:r w:rsidR="00BD02A4" w:rsidRPr="00600A2D">
        <w:rPr>
          <w:rFonts w:ascii="Marianne" w:hAnsi="Marianne"/>
          <w:color w:val="000000"/>
        </w:rPr>
        <w:tab/>
      </w:r>
      <w:r w:rsidR="00BD02A4" w:rsidRPr="00600A2D">
        <w:rPr>
          <w:rFonts w:ascii="Marianne" w:hAnsi="Marianne"/>
          <w:color w:val="000000"/>
        </w:rPr>
        <w:tab/>
      </w:r>
      <w:r w:rsidR="00454667" w:rsidRPr="00600A2D">
        <w:rPr>
          <w:rFonts w:ascii="Marianne" w:hAnsi="Marianne"/>
          <w:color w:val="000000"/>
        </w:rPr>
        <w:t>Signature des parents</w:t>
      </w:r>
      <w:r w:rsidR="00454667" w:rsidRPr="00600A2D">
        <w:rPr>
          <w:rFonts w:ascii="Calibri" w:hAnsi="Calibri" w:cs="Calibri"/>
          <w:color w:val="000000"/>
        </w:rPr>
        <w:t> </w:t>
      </w:r>
      <w:r w:rsidR="00454667" w:rsidRPr="00600A2D">
        <w:rPr>
          <w:rFonts w:ascii="Marianne" w:hAnsi="Marianne"/>
          <w:color w:val="000000"/>
        </w:rPr>
        <w:t xml:space="preserve">: </w:t>
      </w:r>
    </w:p>
    <w:p w14:paraId="3CE70AB8" w14:textId="05CF3F3F" w:rsidR="00C806A1" w:rsidRPr="00600A2D" w:rsidRDefault="00BD02A4" w:rsidP="00407161">
      <w:pPr>
        <w:tabs>
          <w:tab w:val="left" w:pos="284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>Le ................................</w:t>
      </w:r>
      <w:r w:rsidR="009223DE" w:rsidRPr="00600A2D">
        <w:rPr>
          <w:rFonts w:ascii="Marianne" w:hAnsi="Marianne"/>
          <w:color w:val="000000"/>
        </w:rPr>
        <w:t>.....</w:t>
      </w:r>
      <w:r w:rsidRPr="00600A2D">
        <w:rPr>
          <w:rFonts w:ascii="Marianne" w:hAnsi="Marianne"/>
          <w:color w:val="000000"/>
        </w:rPr>
        <w:t xml:space="preserve">          </w:t>
      </w:r>
      <w:r w:rsidR="00454667" w:rsidRPr="00600A2D">
        <w:rPr>
          <w:rFonts w:ascii="Marianne" w:hAnsi="Marianne"/>
          <w:color w:val="000000"/>
        </w:rPr>
        <w:t xml:space="preserve"> </w:t>
      </w:r>
      <w:r w:rsidR="00C806A1" w:rsidRPr="00600A2D">
        <w:rPr>
          <w:rFonts w:ascii="Marianne" w:hAnsi="Marianne"/>
          <w:color w:val="000000"/>
        </w:rPr>
        <w:tab/>
      </w:r>
      <w:r w:rsidR="00C806A1" w:rsidRPr="00600A2D">
        <w:rPr>
          <w:rFonts w:ascii="Marianne" w:hAnsi="Marianne"/>
          <w:color w:val="000000"/>
        </w:rPr>
        <w:tab/>
      </w:r>
      <w:r w:rsidR="00C806A1" w:rsidRPr="00600A2D">
        <w:rPr>
          <w:rFonts w:ascii="Marianne" w:hAnsi="Marianne"/>
          <w:color w:val="000000"/>
        </w:rPr>
        <w:tab/>
      </w:r>
      <w:r w:rsidR="00C806A1" w:rsidRPr="00600A2D">
        <w:rPr>
          <w:rFonts w:ascii="Marianne" w:hAnsi="Marianne"/>
          <w:color w:val="000000"/>
        </w:rPr>
        <w:tab/>
      </w:r>
    </w:p>
    <w:p w14:paraId="0692FF1A" w14:textId="77777777" w:rsidR="00454667" w:rsidRPr="00FB688E" w:rsidRDefault="00454667" w:rsidP="00407161">
      <w:pPr>
        <w:pBdr>
          <w:bottom w:val="single" w:sz="12" w:space="1" w:color="auto"/>
        </w:pBdr>
        <w:tabs>
          <w:tab w:val="left" w:pos="284"/>
          <w:tab w:val="left" w:pos="6663"/>
        </w:tabs>
        <w:jc w:val="both"/>
        <w:rPr>
          <w:rFonts w:ascii="Marianne" w:hAnsi="Marianne"/>
          <w:color w:val="000000"/>
          <w:sz w:val="10"/>
          <w:szCs w:val="10"/>
        </w:rPr>
      </w:pPr>
    </w:p>
    <w:p w14:paraId="577DC721" w14:textId="77777777" w:rsidR="00FB688E" w:rsidRPr="00FB688E" w:rsidRDefault="00FB688E" w:rsidP="00407161">
      <w:pPr>
        <w:tabs>
          <w:tab w:val="left" w:pos="284"/>
        </w:tabs>
        <w:jc w:val="both"/>
        <w:rPr>
          <w:rFonts w:ascii="Marianne" w:hAnsi="Marianne"/>
          <w:b/>
          <w:color w:val="000000"/>
          <w:sz w:val="10"/>
          <w:szCs w:val="10"/>
        </w:rPr>
      </w:pPr>
    </w:p>
    <w:p w14:paraId="577D3E04" w14:textId="1F14EACA" w:rsidR="00C806A1" w:rsidRPr="00600A2D" w:rsidRDefault="00C806A1" w:rsidP="00407161">
      <w:pPr>
        <w:tabs>
          <w:tab w:val="left" w:pos="284"/>
        </w:tabs>
        <w:jc w:val="both"/>
        <w:rPr>
          <w:rFonts w:ascii="Marianne" w:hAnsi="Marianne"/>
          <w:b/>
          <w:color w:val="000000"/>
        </w:rPr>
      </w:pPr>
      <w:r w:rsidRPr="00600A2D">
        <w:rPr>
          <w:rFonts w:ascii="Marianne" w:hAnsi="Marianne"/>
          <w:b/>
          <w:color w:val="000000"/>
        </w:rPr>
        <w:t>D</w:t>
      </w:r>
      <w:r w:rsidR="00FB688E">
        <w:rPr>
          <w:rFonts w:ascii="Marianne" w:hAnsi="Marianne"/>
          <w:b/>
          <w:color w:val="000000"/>
        </w:rPr>
        <w:t>É</w:t>
      </w:r>
      <w:r w:rsidRPr="00600A2D">
        <w:rPr>
          <w:rFonts w:ascii="Marianne" w:hAnsi="Marianne"/>
          <w:b/>
          <w:color w:val="000000"/>
        </w:rPr>
        <w:t>CISION</w:t>
      </w:r>
      <w:r w:rsidR="00275733" w:rsidRPr="00600A2D">
        <w:rPr>
          <w:rFonts w:ascii="Marianne" w:hAnsi="Marianne"/>
          <w:b/>
          <w:color w:val="000000"/>
        </w:rPr>
        <w:t xml:space="preserve"> </w:t>
      </w:r>
      <w:r w:rsidR="00E524AD" w:rsidRPr="00600A2D">
        <w:rPr>
          <w:rFonts w:ascii="Marianne" w:hAnsi="Marianne"/>
          <w:b/>
          <w:color w:val="000000"/>
        </w:rPr>
        <w:t>DE</w:t>
      </w:r>
      <w:r w:rsidR="00275733" w:rsidRPr="00600A2D">
        <w:rPr>
          <w:rFonts w:ascii="Marianne" w:hAnsi="Marianne"/>
          <w:b/>
          <w:color w:val="000000"/>
        </w:rPr>
        <w:t xml:space="preserve"> </w:t>
      </w:r>
      <w:r w:rsidR="006623B2" w:rsidRPr="00600A2D">
        <w:rPr>
          <w:rFonts w:ascii="Marianne" w:hAnsi="Marianne"/>
          <w:b/>
          <w:color w:val="000000"/>
        </w:rPr>
        <w:t>MONSIEUR</w:t>
      </w:r>
      <w:r w:rsidRPr="00600A2D">
        <w:rPr>
          <w:rFonts w:ascii="Marianne" w:hAnsi="Marianne"/>
          <w:b/>
          <w:color w:val="000000"/>
        </w:rPr>
        <w:t xml:space="preserve"> L’INSPECT</w:t>
      </w:r>
      <w:r w:rsidR="006623B2" w:rsidRPr="00600A2D">
        <w:rPr>
          <w:rFonts w:ascii="Marianne" w:hAnsi="Marianne"/>
          <w:b/>
          <w:color w:val="000000"/>
        </w:rPr>
        <w:t>EUR</w:t>
      </w:r>
      <w:r w:rsidR="00275733" w:rsidRPr="00600A2D">
        <w:rPr>
          <w:rFonts w:ascii="Marianne" w:hAnsi="Marianne"/>
          <w:b/>
          <w:color w:val="000000"/>
        </w:rPr>
        <w:t xml:space="preserve"> </w:t>
      </w:r>
      <w:r w:rsidRPr="00600A2D">
        <w:rPr>
          <w:rFonts w:ascii="Marianne" w:hAnsi="Marianne"/>
          <w:b/>
          <w:color w:val="000000"/>
        </w:rPr>
        <w:t>D’ACADEMIE</w:t>
      </w:r>
      <w:r w:rsidR="00454667" w:rsidRPr="00600A2D">
        <w:rPr>
          <w:rFonts w:ascii="Marianne" w:hAnsi="Marianne"/>
          <w:b/>
          <w:color w:val="000000"/>
        </w:rPr>
        <w:t>,</w:t>
      </w:r>
      <w:r w:rsidR="00275733" w:rsidRPr="00600A2D">
        <w:rPr>
          <w:rFonts w:ascii="Marianne" w:hAnsi="Marianne"/>
          <w:b/>
          <w:color w:val="000000"/>
        </w:rPr>
        <w:t xml:space="preserve"> </w:t>
      </w:r>
      <w:r w:rsidR="00454667" w:rsidRPr="00600A2D">
        <w:rPr>
          <w:rFonts w:ascii="Marianne" w:hAnsi="Marianne"/>
          <w:b/>
          <w:color w:val="000000"/>
        </w:rPr>
        <w:t>DIRECT</w:t>
      </w:r>
      <w:r w:rsidR="006623B2" w:rsidRPr="00600A2D">
        <w:rPr>
          <w:rFonts w:ascii="Marianne" w:hAnsi="Marianne"/>
          <w:b/>
          <w:color w:val="000000"/>
        </w:rPr>
        <w:t>EUR</w:t>
      </w:r>
      <w:r w:rsidR="00275733" w:rsidRPr="00600A2D">
        <w:rPr>
          <w:rFonts w:ascii="Marianne" w:hAnsi="Marianne"/>
          <w:b/>
          <w:color w:val="000000"/>
        </w:rPr>
        <w:t xml:space="preserve"> </w:t>
      </w:r>
      <w:r w:rsidR="00454667" w:rsidRPr="00600A2D">
        <w:rPr>
          <w:rFonts w:ascii="Marianne" w:hAnsi="Marianne"/>
          <w:b/>
          <w:color w:val="000000"/>
        </w:rPr>
        <w:t>ACADEMIQUE</w:t>
      </w:r>
    </w:p>
    <w:p w14:paraId="5BFCB7D1" w14:textId="171B6FC8" w:rsidR="00971A2E" w:rsidRPr="00E35F20" w:rsidRDefault="00E9684B" w:rsidP="00407161">
      <w:pPr>
        <w:tabs>
          <w:tab w:val="left" w:pos="284"/>
        </w:tabs>
        <w:jc w:val="center"/>
        <w:rPr>
          <w:rFonts w:ascii="Marianne" w:hAnsi="Marianne"/>
          <w:i/>
          <w:iCs/>
          <w:color w:val="000000"/>
          <w:u w:val="single"/>
        </w:rPr>
      </w:pPr>
      <w:r w:rsidRPr="00E35F20">
        <w:rPr>
          <w:rFonts w:ascii="Marianne" w:hAnsi="Marianne"/>
          <w:i/>
          <w:iCs/>
          <w:color w:val="000000"/>
          <w:u w:val="single"/>
        </w:rPr>
        <w:t>En cas de</w:t>
      </w:r>
      <w:r w:rsidR="00C806A1" w:rsidRPr="00E35F20">
        <w:rPr>
          <w:rFonts w:ascii="Marianne" w:hAnsi="Marianne"/>
          <w:i/>
          <w:iCs/>
          <w:color w:val="000000"/>
          <w:u w:val="single"/>
        </w:rPr>
        <w:t xml:space="preserve"> recours de la famille</w:t>
      </w:r>
    </w:p>
    <w:p w14:paraId="0924B48E" w14:textId="37E49EA6" w:rsidR="00971A2E" w:rsidRPr="00600A2D" w:rsidRDefault="00A71036" w:rsidP="00407161">
      <w:pPr>
        <w:tabs>
          <w:tab w:val="left" w:pos="284"/>
        </w:tabs>
        <w:jc w:val="both"/>
        <w:rPr>
          <w:rFonts w:ascii="Marianne" w:hAnsi="Marianne" w:cs="Arial"/>
          <w:color w:val="000000"/>
        </w:rPr>
      </w:pPr>
      <w:r w:rsidRPr="00600A2D">
        <w:rPr>
          <w:rFonts w:ascii="Marianne" w:hAnsi="Marianne" w:cs="Arial"/>
          <w:color w:val="000000"/>
        </w:rPr>
        <w:sym w:font="Wingdings" w:char="F06F"/>
      </w:r>
      <w:r w:rsidRPr="00600A2D">
        <w:rPr>
          <w:rFonts w:ascii="Marianne" w:hAnsi="Marianne" w:cs="Arial"/>
          <w:color w:val="000000"/>
        </w:rPr>
        <w:t xml:space="preserve"> </w:t>
      </w:r>
      <w:r w:rsidR="00E9684B" w:rsidRPr="00600A2D">
        <w:rPr>
          <w:rFonts w:ascii="Marianne" w:hAnsi="Marianne" w:cs="Arial"/>
          <w:color w:val="000000"/>
        </w:rPr>
        <w:t>La</w:t>
      </w:r>
      <w:r w:rsidR="00971A2E" w:rsidRPr="00600A2D">
        <w:rPr>
          <w:rFonts w:ascii="Marianne" w:hAnsi="Marianne" w:cs="Arial"/>
          <w:color w:val="000000"/>
        </w:rPr>
        <w:t xml:space="preserve"> poursuite des apprentissages dans le niveau supérieur</w:t>
      </w:r>
      <w:r w:rsidR="00FB688E">
        <w:rPr>
          <w:rFonts w:ascii="Calibri" w:hAnsi="Calibri" w:cs="Calibri"/>
          <w:color w:val="000000"/>
        </w:rPr>
        <w:t> </w:t>
      </w:r>
      <w:r w:rsidR="000A2F92">
        <w:rPr>
          <w:rFonts w:ascii="Marianne" w:hAnsi="Marianne" w:cs="Arial"/>
          <w:color w:val="000000"/>
        </w:rPr>
        <w:t xml:space="preserve">    </w:t>
      </w:r>
      <w:r w:rsidR="000A2F92" w:rsidRPr="000A2F92">
        <w:rPr>
          <w:rFonts w:ascii="Marianne" w:hAnsi="Marianne" w:cs="Arial"/>
          <w:b/>
          <w:color w:val="000000"/>
        </w:rPr>
        <w:t xml:space="preserve">Classe de </w:t>
      </w:r>
      <w:r w:rsidR="00FB688E" w:rsidRPr="000A2F92">
        <w:rPr>
          <w:rFonts w:ascii="Calibri" w:hAnsi="Calibri" w:cs="Calibri"/>
          <w:b/>
          <w:color w:val="000000"/>
        </w:rPr>
        <w:t> </w:t>
      </w:r>
      <w:r w:rsidR="00FB688E" w:rsidRPr="000A2F92">
        <w:rPr>
          <w:rFonts w:ascii="Marianne" w:hAnsi="Marianne" w:cs="Arial"/>
          <w:b/>
          <w:color w:val="000000"/>
        </w:rPr>
        <w:t>: …</w:t>
      </w:r>
      <w:r w:rsidR="000A2F92" w:rsidRPr="000A2F92">
        <w:rPr>
          <w:rFonts w:ascii="Marianne" w:hAnsi="Marianne" w:cs="Arial"/>
          <w:b/>
          <w:color w:val="000000"/>
        </w:rPr>
        <w:t>……</w:t>
      </w:r>
    </w:p>
    <w:p w14:paraId="602F6714" w14:textId="2CC10744" w:rsidR="00971A2E" w:rsidRPr="000A2F92" w:rsidRDefault="00A71036" w:rsidP="00407161">
      <w:pPr>
        <w:tabs>
          <w:tab w:val="left" w:pos="284"/>
        </w:tabs>
        <w:jc w:val="both"/>
        <w:rPr>
          <w:rFonts w:ascii="Marianne" w:hAnsi="Marianne" w:cs="Arial"/>
          <w:color w:val="000000"/>
        </w:rPr>
      </w:pPr>
      <w:r w:rsidRPr="00600A2D">
        <w:rPr>
          <w:rFonts w:ascii="Marianne" w:hAnsi="Marianne" w:cs="Arial"/>
        </w:rPr>
        <w:sym w:font="Wingdings" w:char="F06F"/>
      </w:r>
      <w:r w:rsidRPr="00600A2D">
        <w:rPr>
          <w:rFonts w:ascii="Marianne" w:hAnsi="Marianne" w:cs="Arial"/>
        </w:rPr>
        <w:t xml:space="preserve"> </w:t>
      </w:r>
      <w:r w:rsidR="00E9684B" w:rsidRPr="00600A2D">
        <w:rPr>
          <w:rFonts w:ascii="Marianne" w:hAnsi="Marianne" w:cs="Arial"/>
        </w:rPr>
        <w:t>L’allongement</w:t>
      </w:r>
      <w:r w:rsidR="00840B74" w:rsidRPr="00600A2D">
        <w:rPr>
          <w:rFonts w:ascii="Marianne" w:hAnsi="Marianne" w:cs="Arial"/>
        </w:rPr>
        <w:t xml:space="preserve"> dans la durée du </w:t>
      </w:r>
      <w:r w:rsidR="00E9684B" w:rsidRPr="00600A2D">
        <w:rPr>
          <w:rFonts w:ascii="Marianne" w:hAnsi="Marianne" w:cs="Arial"/>
        </w:rPr>
        <w:t xml:space="preserve">cycle </w:t>
      </w:r>
      <w:r w:rsidR="00E9684B">
        <w:rPr>
          <w:rFonts w:ascii="Marianne" w:hAnsi="Marianne" w:cs="Arial"/>
          <w:b/>
        </w:rPr>
        <w:t>(</w:t>
      </w:r>
      <w:r w:rsidR="00E9684B" w:rsidRPr="000A2F92">
        <w:rPr>
          <w:rFonts w:ascii="Marianne" w:hAnsi="Marianne" w:cs="Arial"/>
        </w:rPr>
        <w:t xml:space="preserve">redoublement) </w:t>
      </w:r>
      <w:r w:rsidR="00E9684B">
        <w:rPr>
          <w:rFonts w:ascii="Marianne" w:hAnsi="Marianne" w:cs="Arial"/>
          <w:b/>
        </w:rPr>
        <w:t xml:space="preserve"> </w:t>
      </w:r>
      <w:r w:rsidR="000A2F92">
        <w:rPr>
          <w:rFonts w:ascii="Marianne" w:hAnsi="Marianne" w:cs="Arial"/>
          <w:b/>
        </w:rPr>
        <w:t xml:space="preserve">       </w:t>
      </w:r>
      <w:r w:rsidR="00E9684B">
        <w:rPr>
          <w:rFonts w:ascii="Marianne" w:hAnsi="Marianne" w:cs="Arial"/>
          <w:b/>
        </w:rPr>
        <w:t xml:space="preserve">  </w:t>
      </w:r>
      <w:r w:rsidR="000A2F92" w:rsidRPr="000A2F92">
        <w:rPr>
          <w:rFonts w:ascii="Marianne" w:hAnsi="Marianne" w:cs="Arial"/>
          <w:b/>
          <w:color w:val="000000"/>
        </w:rPr>
        <w:t xml:space="preserve">Classe de </w:t>
      </w:r>
      <w:r w:rsidR="000A2F92" w:rsidRPr="000A2F92">
        <w:rPr>
          <w:rFonts w:ascii="Calibri" w:hAnsi="Calibri" w:cs="Calibri"/>
          <w:b/>
          <w:color w:val="000000"/>
        </w:rPr>
        <w:t> </w:t>
      </w:r>
      <w:r w:rsidR="000A2F92" w:rsidRPr="000A2F92">
        <w:rPr>
          <w:rFonts w:ascii="Marianne" w:hAnsi="Marianne" w:cs="Arial"/>
          <w:b/>
          <w:color w:val="000000"/>
        </w:rPr>
        <w:t>: ………</w:t>
      </w:r>
    </w:p>
    <w:p w14:paraId="5A1B34B3" w14:textId="4C066798" w:rsidR="000A2F92" w:rsidRPr="00600A2D" w:rsidRDefault="00A71036" w:rsidP="00407161">
      <w:pPr>
        <w:tabs>
          <w:tab w:val="left" w:pos="284"/>
        </w:tabs>
        <w:jc w:val="both"/>
        <w:rPr>
          <w:rFonts w:ascii="Marianne" w:hAnsi="Marianne" w:cs="Arial"/>
          <w:color w:val="000000"/>
        </w:rPr>
      </w:pPr>
      <w:r w:rsidRPr="00600A2D">
        <w:rPr>
          <w:rFonts w:ascii="Marianne" w:hAnsi="Marianne" w:cs="Arial"/>
        </w:rPr>
        <w:sym w:font="Wingdings" w:char="F06F"/>
      </w:r>
      <w:r w:rsidRPr="00600A2D">
        <w:rPr>
          <w:rFonts w:ascii="Marianne" w:hAnsi="Marianne" w:cs="Arial"/>
        </w:rPr>
        <w:t xml:space="preserve"> </w:t>
      </w:r>
      <w:r w:rsidR="00E9684B" w:rsidRPr="00600A2D">
        <w:rPr>
          <w:rFonts w:ascii="Marianne" w:hAnsi="Marianne" w:cs="Arial"/>
        </w:rPr>
        <w:t>Le</w:t>
      </w:r>
      <w:r w:rsidR="00341B27" w:rsidRPr="00600A2D">
        <w:rPr>
          <w:rFonts w:ascii="Marianne" w:hAnsi="Marianne" w:cs="Arial"/>
        </w:rPr>
        <w:t xml:space="preserve"> raccourcissement</w:t>
      </w:r>
      <w:r w:rsidR="00971A2E" w:rsidRPr="00600A2D">
        <w:rPr>
          <w:rFonts w:ascii="Marianne" w:hAnsi="Marianne" w:cs="Arial"/>
        </w:rPr>
        <w:t xml:space="preserve"> de la durée du cycle</w:t>
      </w:r>
      <w:r w:rsidR="002C0B15" w:rsidRPr="00600A2D">
        <w:rPr>
          <w:rFonts w:ascii="Marianne" w:hAnsi="Marianne" w:cs="Arial"/>
        </w:rPr>
        <w:t xml:space="preserve"> (saut de </w:t>
      </w:r>
      <w:r w:rsidR="00E9684B">
        <w:rPr>
          <w:rFonts w:ascii="Marianne" w:hAnsi="Marianne" w:cs="Arial"/>
        </w:rPr>
        <w:t xml:space="preserve">classe)  </w:t>
      </w:r>
      <w:r w:rsidR="000A2F92">
        <w:rPr>
          <w:rFonts w:ascii="Marianne" w:hAnsi="Marianne" w:cs="Arial"/>
        </w:rPr>
        <w:t xml:space="preserve"> </w:t>
      </w:r>
      <w:r w:rsidR="00E9684B">
        <w:rPr>
          <w:rFonts w:ascii="Marianne" w:hAnsi="Marianne" w:cs="Arial"/>
        </w:rPr>
        <w:t xml:space="preserve"> </w:t>
      </w:r>
      <w:r w:rsidR="000A2F92" w:rsidRPr="000A2F92">
        <w:rPr>
          <w:rFonts w:ascii="Marianne" w:hAnsi="Marianne" w:cs="Arial"/>
          <w:b/>
          <w:color w:val="000000"/>
        </w:rPr>
        <w:t xml:space="preserve">Classe de </w:t>
      </w:r>
      <w:r w:rsidR="000A2F92" w:rsidRPr="000A2F92">
        <w:rPr>
          <w:rFonts w:ascii="Calibri" w:hAnsi="Calibri" w:cs="Calibri"/>
          <w:b/>
          <w:color w:val="000000"/>
        </w:rPr>
        <w:t> </w:t>
      </w:r>
      <w:r w:rsidR="000A2F92" w:rsidRPr="000A2F92">
        <w:rPr>
          <w:rFonts w:ascii="Marianne" w:hAnsi="Marianne" w:cs="Arial"/>
          <w:b/>
          <w:color w:val="000000"/>
        </w:rPr>
        <w:t>: ………</w:t>
      </w:r>
    </w:p>
    <w:p w14:paraId="15924CA6" w14:textId="08EAD09F" w:rsidR="00971A2E" w:rsidRDefault="00971A2E" w:rsidP="00407161">
      <w:pPr>
        <w:jc w:val="both"/>
        <w:rPr>
          <w:rFonts w:ascii="Marianne" w:hAnsi="Marianne" w:cs="Arial"/>
        </w:rPr>
      </w:pPr>
    </w:p>
    <w:p w14:paraId="0F23FAFC" w14:textId="121453B0" w:rsidR="00600A2D" w:rsidRPr="00600A2D" w:rsidRDefault="00407161" w:rsidP="00407161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Observations</w:t>
      </w:r>
      <w:r>
        <w:rPr>
          <w:rFonts w:ascii="Calibri" w:hAnsi="Calibri" w:cs="Calibri"/>
        </w:rPr>
        <w:t>:</w:t>
      </w:r>
      <w:r w:rsidR="00E9684B"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</w:t>
      </w:r>
      <w:r w:rsidR="00E9684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5F20">
        <w:rPr>
          <w:rFonts w:ascii="Calibri" w:hAnsi="Calibri" w:cs="Calibri"/>
        </w:rPr>
        <w:t>……</w:t>
      </w:r>
    </w:p>
    <w:p w14:paraId="2666138D" w14:textId="454D6C52" w:rsidR="006623B2" w:rsidRPr="00600A2D" w:rsidRDefault="00C806A1" w:rsidP="00407161">
      <w:pPr>
        <w:tabs>
          <w:tab w:val="left" w:pos="6379"/>
        </w:tabs>
        <w:jc w:val="both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>A</w:t>
      </w:r>
      <w:r w:rsidR="00E0327D" w:rsidRPr="00600A2D">
        <w:rPr>
          <w:rFonts w:ascii="Marianne" w:hAnsi="Marianne"/>
          <w:color w:val="000000"/>
        </w:rPr>
        <w:t>ngoulême</w:t>
      </w:r>
      <w:r w:rsidRPr="00600A2D">
        <w:rPr>
          <w:rFonts w:ascii="Marianne" w:hAnsi="Marianne"/>
          <w:color w:val="000000"/>
        </w:rPr>
        <w:t xml:space="preserve">, </w:t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</w:p>
    <w:p w14:paraId="22A4ADCF" w14:textId="19F22402" w:rsidR="00CD40DD" w:rsidRDefault="00BD02A4" w:rsidP="00407161">
      <w:pPr>
        <w:tabs>
          <w:tab w:val="left" w:pos="6379"/>
        </w:tabs>
        <w:jc w:val="right"/>
        <w:rPr>
          <w:rFonts w:ascii="Marianne" w:hAnsi="Marianne"/>
          <w:color w:val="000000"/>
        </w:rPr>
      </w:pPr>
      <w:r w:rsidRPr="00600A2D">
        <w:rPr>
          <w:rFonts w:ascii="Marianne" w:hAnsi="Marianne"/>
          <w:color w:val="000000"/>
        </w:rPr>
        <w:t xml:space="preserve">Le </w:t>
      </w:r>
      <w:r w:rsidR="00841363">
        <w:rPr>
          <w:rFonts w:ascii="Marianne" w:hAnsi="Marianne"/>
          <w:b/>
          <w:bCs/>
          <w:color w:val="000000"/>
        </w:rPr>
        <w:t>8 juin 2026</w:t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</w:r>
      <w:r w:rsidR="006623B2" w:rsidRPr="00600A2D">
        <w:rPr>
          <w:rFonts w:ascii="Marianne" w:hAnsi="Marianne"/>
          <w:color w:val="000000"/>
        </w:rPr>
        <w:tab/>
        <w:t>Thierry CLAVERIE</w:t>
      </w:r>
    </w:p>
    <w:p w14:paraId="541E3F3F" w14:textId="0178ECCE" w:rsidR="00203F2F" w:rsidRDefault="00203F2F" w:rsidP="00407161">
      <w:pPr>
        <w:tabs>
          <w:tab w:val="left" w:pos="6379"/>
        </w:tabs>
        <w:jc w:val="right"/>
        <w:rPr>
          <w:rFonts w:ascii="Marianne" w:hAnsi="Marianne"/>
          <w:color w:val="000000"/>
          <w:sz w:val="18"/>
          <w:szCs w:val="18"/>
        </w:rPr>
      </w:pPr>
      <w:r>
        <w:rPr>
          <w:rFonts w:ascii="Marianne" w:hAnsi="Marianne"/>
          <w:color w:val="000000"/>
        </w:rPr>
        <w:tab/>
      </w:r>
      <w:r w:rsidRPr="00203F2F">
        <w:rPr>
          <w:rFonts w:ascii="Marianne" w:hAnsi="Marianne"/>
          <w:color w:val="000000"/>
          <w:sz w:val="18"/>
          <w:szCs w:val="18"/>
        </w:rPr>
        <w:t xml:space="preserve">DASEN de la DSDEN </w:t>
      </w:r>
      <w:r>
        <w:rPr>
          <w:rFonts w:ascii="Marianne" w:hAnsi="Marianne"/>
          <w:color w:val="000000"/>
          <w:sz w:val="18"/>
          <w:szCs w:val="18"/>
        </w:rPr>
        <w:t>de CHARENTE</w:t>
      </w:r>
    </w:p>
    <w:p w14:paraId="54736EDF" w14:textId="77777777" w:rsidR="00407161" w:rsidRPr="00407161" w:rsidRDefault="00407161" w:rsidP="00407161">
      <w:pPr>
        <w:tabs>
          <w:tab w:val="left" w:pos="6379"/>
        </w:tabs>
        <w:jc w:val="right"/>
        <w:rPr>
          <w:rFonts w:ascii="Marianne" w:hAnsi="Marianne"/>
          <w:color w:val="000000"/>
          <w:sz w:val="18"/>
          <w:szCs w:val="18"/>
          <w:lang w:val="en-US"/>
        </w:rPr>
      </w:pPr>
      <w:r w:rsidRPr="00407161">
        <w:rPr>
          <w:rFonts w:ascii="Marianne" w:hAnsi="Marianne"/>
          <w:b/>
          <w:bCs/>
          <w:color w:val="000000"/>
          <w:sz w:val="18"/>
          <w:szCs w:val="18"/>
          <w:lang w:val="en-US"/>
        </w:rPr>
        <w:t>P/O</w:t>
      </w:r>
      <w:r w:rsidRPr="00407161">
        <w:rPr>
          <w:rFonts w:ascii="Marianne" w:hAnsi="Marianne"/>
          <w:color w:val="000000"/>
          <w:sz w:val="18"/>
          <w:szCs w:val="18"/>
          <w:lang w:val="en-US"/>
        </w:rPr>
        <w:t xml:space="preserve"> Hanta LEROUX, ADASEN 1D</w:t>
      </w:r>
    </w:p>
    <w:p w14:paraId="22ACA156" w14:textId="776D090D" w:rsidR="00C806A1" w:rsidRPr="00407161" w:rsidRDefault="00407161" w:rsidP="00407161">
      <w:pPr>
        <w:tabs>
          <w:tab w:val="left" w:pos="6379"/>
        </w:tabs>
        <w:jc w:val="right"/>
        <w:rPr>
          <w:rFonts w:ascii="Marianne" w:hAnsi="Marianne"/>
          <w:color w:val="000000"/>
          <w:sz w:val="18"/>
          <w:szCs w:val="18"/>
        </w:rPr>
      </w:pPr>
      <w:r>
        <w:rPr>
          <w:rFonts w:ascii="Marianne" w:hAnsi="Marianne"/>
          <w:color w:val="000000"/>
          <w:sz w:val="18"/>
          <w:szCs w:val="18"/>
        </w:rPr>
        <w:t>P</w:t>
      </w:r>
      <w:r w:rsidRPr="00407161">
        <w:rPr>
          <w:rFonts w:ascii="Marianne" w:hAnsi="Marianne"/>
          <w:color w:val="000000"/>
          <w:sz w:val="18"/>
          <w:szCs w:val="18"/>
        </w:rPr>
        <w:t>résidente</w:t>
      </w:r>
      <w:r>
        <w:rPr>
          <w:rFonts w:ascii="Marianne" w:hAnsi="Marianne"/>
          <w:color w:val="000000"/>
          <w:sz w:val="18"/>
          <w:szCs w:val="18"/>
        </w:rPr>
        <w:t xml:space="preserve"> de la commission d’appel </w:t>
      </w:r>
    </w:p>
    <w:sectPr w:rsidR="00C806A1" w:rsidRPr="00407161" w:rsidSect="006623B2">
      <w:footnotePr>
        <w:pos w:val="beneathText"/>
      </w:footnotePr>
      <w:pgSz w:w="11905" w:h="16837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697A48C2"/>
    <w:multiLevelType w:val="hybridMultilevel"/>
    <w:tmpl w:val="F82429EE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72EA5982"/>
    <w:multiLevelType w:val="hybridMultilevel"/>
    <w:tmpl w:val="F97C9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EA"/>
    <w:rsid w:val="000A2F92"/>
    <w:rsid w:val="000E2E83"/>
    <w:rsid w:val="00110BE2"/>
    <w:rsid w:val="00203F2F"/>
    <w:rsid w:val="0027471B"/>
    <w:rsid w:val="00275733"/>
    <w:rsid w:val="002C0B15"/>
    <w:rsid w:val="002C1A44"/>
    <w:rsid w:val="00332BD2"/>
    <w:rsid w:val="00341B27"/>
    <w:rsid w:val="00346061"/>
    <w:rsid w:val="00363C62"/>
    <w:rsid w:val="00381FE9"/>
    <w:rsid w:val="003B25F5"/>
    <w:rsid w:val="003D24D0"/>
    <w:rsid w:val="003E76CD"/>
    <w:rsid w:val="00407161"/>
    <w:rsid w:val="00454667"/>
    <w:rsid w:val="005204CC"/>
    <w:rsid w:val="005801B6"/>
    <w:rsid w:val="005839BF"/>
    <w:rsid w:val="00600179"/>
    <w:rsid w:val="00600A2D"/>
    <w:rsid w:val="006623B2"/>
    <w:rsid w:val="006F7C27"/>
    <w:rsid w:val="007E220B"/>
    <w:rsid w:val="00840B74"/>
    <w:rsid w:val="00841363"/>
    <w:rsid w:val="0085618C"/>
    <w:rsid w:val="00873861"/>
    <w:rsid w:val="008769E9"/>
    <w:rsid w:val="0091119E"/>
    <w:rsid w:val="009223DE"/>
    <w:rsid w:val="00971A2E"/>
    <w:rsid w:val="009A455A"/>
    <w:rsid w:val="00A04247"/>
    <w:rsid w:val="00A31F05"/>
    <w:rsid w:val="00A71036"/>
    <w:rsid w:val="00AD005B"/>
    <w:rsid w:val="00B01E7B"/>
    <w:rsid w:val="00B630EA"/>
    <w:rsid w:val="00B713D6"/>
    <w:rsid w:val="00BD02A4"/>
    <w:rsid w:val="00C0571C"/>
    <w:rsid w:val="00C35B42"/>
    <w:rsid w:val="00C416CD"/>
    <w:rsid w:val="00C806A1"/>
    <w:rsid w:val="00CD40DD"/>
    <w:rsid w:val="00D33D2A"/>
    <w:rsid w:val="00D34BEB"/>
    <w:rsid w:val="00D45E9B"/>
    <w:rsid w:val="00D511F3"/>
    <w:rsid w:val="00D53913"/>
    <w:rsid w:val="00E0327D"/>
    <w:rsid w:val="00E35F20"/>
    <w:rsid w:val="00E524AD"/>
    <w:rsid w:val="00E9684B"/>
    <w:rsid w:val="00ED361B"/>
    <w:rsid w:val="00F9320A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AC0F"/>
  <w15:chartTrackingRefBased/>
  <w15:docId w15:val="{16136A57-092C-4ABC-A88E-09FCC81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4D0"/>
    <w:pPr>
      <w:suppressAutoHyphens/>
    </w:p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284"/>
      </w:tabs>
      <w:outlineLvl w:val="0"/>
    </w:pPr>
    <w:rPr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942F-9208-4C52-8D4D-C43BB8B2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pgrenet</dc:creator>
  <cp:keywords/>
  <cp:lastModifiedBy>hleroux1@ad.in.ac-poitiers.fr</cp:lastModifiedBy>
  <cp:revision>3</cp:revision>
  <cp:lastPrinted>2007-02-13T14:45:00Z</cp:lastPrinted>
  <dcterms:created xsi:type="dcterms:W3CDTF">2026-03-10T19:36:00Z</dcterms:created>
  <dcterms:modified xsi:type="dcterms:W3CDTF">2026-03-10T20:08:00Z</dcterms:modified>
</cp:coreProperties>
</file>