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5F" w:rsidRDefault="00804E9B">
      <w:r>
        <w:rPr>
          <w:noProof/>
          <w:lang w:eastAsia="fr-FR"/>
        </w:rPr>
        <mc:AlternateContent>
          <mc:Choice Requires="wps">
            <w:drawing>
              <wp:anchor distT="3175" distB="3175" distL="3810" distR="2540" simplePos="0" relativeHeight="251496448" behindDoc="0" locked="0" layoutInCell="1" allowOverlap="1" wp14:anchorId="0CC21EC7">
                <wp:simplePos x="0" y="0"/>
                <wp:positionH relativeFrom="column">
                  <wp:posOffset>4124960</wp:posOffset>
                </wp:positionH>
                <wp:positionV relativeFrom="paragraph">
                  <wp:posOffset>607695</wp:posOffset>
                </wp:positionV>
                <wp:extent cx="2158365" cy="963930"/>
                <wp:effectExtent l="3810" t="3175" r="2540" b="31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200" cy="9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6F8F" w:rsidRDefault="00804E9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Partenaires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Professionnels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 la Petite enfance, PMI …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t>Par la connaissance des familles qui habitent le secteur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21EC7" id="Zone de texte 4" o:spid="_x0000_s1026" style="position:absolute;margin-left:324.8pt;margin-top:47.85pt;width:169.95pt;height:75.9pt;z-index:251496448;visibility:visible;mso-wrap-style:square;mso-wrap-distance-left:.3pt;mso-wrap-distance-top:.25pt;mso-wrap-distance-right:.2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" strokeweight=".5pt">
                <v:stroke joinstyle="round"/>
                <v:textbox>
                  <w:txbxContent>
                    <w:p w:rsidR="00846F8F" w:rsidRDefault="00804E9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Partenaires </w:t>
                      </w:r>
                      <w:r>
                        <w:rPr>
                          <w:b/>
                          <w:color w:val="000000"/>
                        </w:rPr>
                        <w:br/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Professionnels </w:t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de la Petite enfance, PMI …</w:t>
                      </w:r>
                      <w:r>
                        <w:rPr>
                          <w:b/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t>Par la connaissance des familles qui habitent le secteur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3175" distB="3175" distL="3175" distR="3175" simplePos="0" relativeHeight="251789312" behindDoc="0" locked="0" layoutInCell="1" allowOverlap="1" wp14:anchorId="2E03090C">
                <wp:simplePos x="0" y="0"/>
                <wp:positionH relativeFrom="column">
                  <wp:posOffset>-569595</wp:posOffset>
                </wp:positionH>
                <wp:positionV relativeFrom="paragraph">
                  <wp:posOffset>-194945</wp:posOffset>
                </wp:positionV>
                <wp:extent cx="6850380" cy="736600"/>
                <wp:effectExtent l="3175" t="3175" r="3175" b="3175"/>
                <wp:wrapNone/>
                <wp:docPr id="22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440" cy="73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6F8F" w:rsidRDefault="00804E9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Modalités d’inscription des enfants de moins de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trois ans à l’école maternelle</w:t>
                            </w:r>
                          </w:p>
                          <w:p w:rsidR="00846F8F" w:rsidRDefault="00804E9B">
                            <w:pPr>
                              <w:pStyle w:val="Contenudecadr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Ce dispositif s'adresse à un public ciblé. Les inscriptions ne pourront pas se faire de la même façon que pour les autres classes. Une liste d'enfants à qui pourrait profiter le dispositif est établie en croisant les regards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de tous les acteurs du dispositif 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03090C" id="Zone de texte 31" o:spid="_x0000_s1027" style="position:absolute;margin-left:-44.85pt;margin-top:-15.35pt;width:539.4pt;height:58pt;z-index:251789312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" fillcolor="white [3201]" strokeweight=".5pt">
                <v:stroke joinstyle="round"/>
                <v:textbox>
                  <w:txbxContent>
                    <w:p w:rsidR="00846F8F" w:rsidRDefault="00804E9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Modalités d’inscription des enfants de moins de</w:t>
                      </w:r>
                      <w:r>
                        <w:rPr>
                          <w:b/>
                          <w:color w:val="000000"/>
                        </w:rPr>
                        <w:t xml:space="preserve"> trois ans à l’école maternelle</w:t>
                      </w:r>
                    </w:p>
                    <w:p w:rsidR="00846F8F" w:rsidRDefault="00804E9B">
                      <w:pPr>
                        <w:pStyle w:val="Contenudecadre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Ce dispositif s'adresse à un public ciblé. Les inscriptions ne pourront pas se faire de la même façon que pour les autres classes. Une liste d'enfants à qui pourrait profiter le dispositif est établie en croisant les regards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de tous les acteurs du dispositif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0" distR="0" simplePos="0" relativeHeight="251827200" behindDoc="0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-771525</wp:posOffset>
            </wp:positionV>
            <wp:extent cx="1543050" cy="541655"/>
            <wp:effectExtent l="0" t="0" r="0" b="0"/>
            <wp:wrapNone/>
            <wp:docPr id="2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35F" w:rsidRPr="008D335F" w:rsidRDefault="008D335F" w:rsidP="008D335F">
      <w:r>
        <w:rPr>
          <w:noProof/>
          <w:lang w:eastAsia="fr-FR"/>
        </w:rPr>
        <mc:AlternateContent>
          <mc:Choice Requires="wps">
            <w:drawing>
              <wp:anchor distT="3175" distB="3175" distL="3810" distR="2540" simplePos="0" relativeHeight="251493376" behindDoc="0" locked="0" layoutInCell="0" allowOverlap="1" wp14:anchorId="7E7D26A9">
                <wp:simplePos x="0" y="0"/>
                <wp:positionH relativeFrom="margin">
                  <wp:posOffset>-566607</wp:posOffset>
                </wp:positionH>
                <wp:positionV relativeFrom="paragraph">
                  <wp:posOffset>325755</wp:posOffset>
                </wp:positionV>
                <wp:extent cx="2042795" cy="734691"/>
                <wp:effectExtent l="0" t="0" r="0" b="88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795" cy="734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D335F" w:rsidRDefault="00804E9B" w:rsidP="008D335F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Ecole</w:t>
                            </w:r>
                          </w:p>
                          <w:p w:rsidR="00846F8F" w:rsidRDefault="00804E9B"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 la connaissance des familles qui fréquentent déjà l’école.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D26A9" id="Zone de texte 3" o:spid="_x0000_s1028" style="position:absolute;margin-left:-44.6pt;margin-top:25.65pt;width:160.85pt;height:57.85pt;z-index:251493376;visibility:visible;mso-wrap-style:square;mso-height-percent:0;mso-wrap-distance-left:.3pt;mso-wrap-distance-top:.25pt;mso-wrap-distance-right:.2pt;mso-wrap-distance-bottom:.25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" o:allowincell="f" strokeweight=".5pt">
                <v:stroke joinstyle="round"/>
                <v:textbox>
                  <w:txbxContent>
                    <w:p w:rsidR="008D335F" w:rsidRDefault="00804E9B" w:rsidP="008D335F">
                      <w:pPr>
                        <w:pStyle w:val="Contenudecadre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Ecole</w:t>
                      </w:r>
                    </w:p>
                    <w:p w:rsidR="00846F8F" w:rsidRDefault="00804E9B"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 la connaissance des familles qui fréquentent déjà l’école.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335F" w:rsidRPr="008D335F" w:rsidRDefault="00F46DB8" w:rsidP="008D335F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05.4pt;margin-top:14.7pt;width:36.2pt;height:.45pt;z-index:251661312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032" type="#_x0000_t32" style="position:absolute;margin-left:301.8pt;margin-top:14.7pt;width:36.2pt;height:.45pt;z-index:251662336" o:connectortype="straight">
            <v:stroke startarrow="block" endarrow="block"/>
          </v:shape>
        </w:pict>
      </w:r>
      <w:r w:rsidR="008D335F">
        <w:rPr>
          <w:noProof/>
          <w:lang w:eastAsia="fr-FR"/>
        </w:rPr>
        <mc:AlternateContent>
          <mc:Choice Requires="wps">
            <w:drawing>
              <wp:anchor distT="3175" distB="3175" distL="3175" distR="3175" simplePos="0" relativeHeight="251471872" behindDoc="0" locked="0" layoutInCell="1" allowOverlap="1" wp14:anchorId="359374D9">
                <wp:simplePos x="0" y="0"/>
                <wp:positionH relativeFrom="column">
                  <wp:posOffset>1641787</wp:posOffset>
                </wp:positionH>
                <wp:positionV relativeFrom="paragraph">
                  <wp:posOffset>40582</wp:posOffset>
                </wp:positionV>
                <wp:extent cx="2339340" cy="740410"/>
                <wp:effectExtent l="3175" t="3175" r="3175" b="31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740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6F8F" w:rsidRDefault="00804E9B">
                            <w:pPr>
                              <w:pStyle w:val="Contenudecadr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Municipalité</w:t>
                            </w:r>
                          </w:p>
                          <w:p w:rsidR="00846F8F" w:rsidRDefault="00804E9B"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Suite à la demande des familles qui se sont présentées à la mairie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374D9" id="Zone de texte 2" o:spid="_x0000_s1029" style="position:absolute;margin-left:129.25pt;margin-top:3.2pt;width:184.2pt;height:58.3pt;z-index:251471872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" fillcolor="white [3201]" strokeweight=".5pt">
                <v:stroke joinstyle="round"/>
                <v:textbox>
                  <w:txbxContent>
                    <w:p w:rsidR="00846F8F" w:rsidRDefault="00804E9B">
                      <w:pPr>
                        <w:pStyle w:val="Contenudecadr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Municipalité</w:t>
                      </w:r>
                    </w:p>
                    <w:p w:rsidR="00846F8F" w:rsidRDefault="00804E9B"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Suite à la demande des familles qui se sont présentées à la mairie</w:t>
                      </w:r>
                    </w:p>
                  </w:txbxContent>
                </v:textbox>
              </v:rect>
            </w:pict>
          </mc:Fallback>
        </mc:AlternateContent>
      </w:r>
    </w:p>
    <w:p w:rsidR="008D335F" w:rsidRPr="008D335F" w:rsidRDefault="008D335F" w:rsidP="008D335F"/>
    <w:p w:rsidR="008D335F" w:rsidRPr="008D335F" w:rsidRDefault="00804E9B" w:rsidP="008D335F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Flèche : droite 7" o:spid="_x0000_s1034" type="#_x0000_t13" style="position:absolute;margin-left:-89.8pt;margin-top:148.15pt;width:273.25pt;height:14.2pt;rotation:90;z-index:251862528;visibility:visible;mso-wrap-style:square;mso-width-percent:0;mso-wrap-distance-left:1.3pt;mso-wrap-distance-top:.55pt;mso-wrap-distance-right:1.25pt;mso-wrap-distance-bottom:.75pt;mso-position-horizontal-relative:left-margin-area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" o:allowincell="f" adj="20950" fillcolor="#4472c4" strokecolor="#325490" strokeweight="1pt">
            <w10:wrap anchorx="margin"/>
          </v:shape>
        </w:pict>
      </w:r>
    </w:p>
    <w:p w:rsidR="008D335F" w:rsidRPr="008D335F" w:rsidRDefault="00804E9B" w:rsidP="008D335F">
      <w:r>
        <w:rPr>
          <w:noProof/>
          <w:lang w:eastAsia="fr-FR"/>
        </w:rPr>
        <w:pict>
          <v:shape id="_x0000_s1035" type="#_x0000_t13" style="position:absolute;margin-left:419.05pt;margin-top:134.8pt;width:253.6pt;height:14.2pt;rotation:90;z-index:251863552;visibility:visible;mso-wrap-style:square;mso-width-percent:0;mso-wrap-distance-left:1.3pt;mso-wrap-distance-top:.55pt;mso-wrap-distance-right:1.25pt;mso-wrap-distance-bottom:.75pt;mso-position-horizontal-relative:left-margin-area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" o:allowincell="f" adj="20950" fillcolor="#4472c4" strokecolor="#325490" strokeweight="1pt">
            <w10:wrap anchorx="margin"/>
          </v:shape>
        </w:pict>
      </w:r>
      <w:r w:rsidR="008D335F">
        <w:rPr>
          <w:noProof/>
          <w:lang w:eastAsia="fr-FR"/>
        </w:rPr>
        <mc:AlternateContent>
          <mc:Choice Requires="wps">
            <w:drawing>
              <wp:anchor distT="0" distB="0" distL="81280" distR="79375" simplePos="0" relativeHeight="251635712" behindDoc="0" locked="0" layoutInCell="0" allowOverlap="1" wp14:anchorId="750745E6">
                <wp:simplePos x="0" y="0"/>
                <wp:positionH relativeFrom="margin">
                  <wp:posOffset>3360476</wp:posOffset>
                </wp:positionH>
                <wp:positionV relativeFrom="paragraph">
                  <wp:posOffset>116417</wp:posOffset>
                </wp:positionV>
                <wp:extent cx="431165" cy="118110"/>
                <wp:effectExtent l="81280" t="0" r="79375" b="0"/>
                <wp:wrapNone/>
                <wp:docPr id="12" name="Flèche :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45000">
                          <a:off x="0" y="0"/>
                          <a:ext cx="431165" cy="11811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E4346" id="Flèche : droite 18" o:spid="_x0000_s1026" type="#_x0000_t13" style="position:absolute;margin-left:264.6pt;margin-top:9.15pt;width:33.95pt;height:9.3pt;rotation:60.75;z-index:251635712;visibility:visible;mso-wrap-style:square;mso-wrap-distance-left:6.4pt;mso-wrap-distance-top:0;mso-wrap-distance-right:6.2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" o:allowincell="f" adj="18642" fillcolor="#4472c4" strokecolor="#325490" strokeweight="1pt">
                <w10:wrap anchorx="margin"/>
              </v:shape>
            </w:pict>
          </mc:Fallback>
        </mc:AlternateContent>
      </w:r>
      <w:r w:rsidR="008D335F">
        <w:rPr>
          <w:noProof/>
          <w:lang w:eastAsia="fr-FR"/>
        </w:rPr>
        <mc:AlternateContent>
          <mc:Choice Requires="wps">
            <w:drawing>
              <wp:anchor distT="0" distB="0" distL="104140" distR="115570" simplePos="0" relativeHeight="251610112" behindDoc="0" locked="0" layoutInCell="0" allowOverlap="1" wp14:anchorId="3F0976A5">
                <wp:simplePos x="0" y="0"/>
                <wp:positionH relativeFrom="margin">
                  <wp:posOffset>2012566</wp:posOffset>
                </wp:positionH>
                <wp:positionV relativeFrom="paragraph">
                  <wp:posOffset>116821</wp:posOffset>
                </wp:positionV>
                <wp:extent cx="469265" cy="113030"/>
                <wp:effectExtent l="104140" t="0" r="115570" b="0"/>
                <wp:wrapNone/>
                <wp:docPr id="11" name="Flèche :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99000">
                          <a:off x="0" y="0"/>
                          <a:ext cx="469265" cy="11303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EA187" id="Flèche : droite 17" o:spid="_x0000_s1026" type="#_x0000_t13" style="position:absolute;margin-left:158.45pt;margin-top:9.2pt;width:36.95pt;height:8.9pt;rotation:8300134fd;z-index:251610112;visibility:visible;mso-wrap-style:square;mso-wrap-distance-left:8.2pt;mso-wrap-distance-top:0;mso-wrap-distance-right:9.1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" o:allowincell="f" adj="18999" fillcolor="#4472c4" strokecolor="#325490" strokeweight="1pt">
                <w10:wrap anchorx="margin"/>
              </v:shape>
            </w:pict>
          </mc:Fallback>
        </mc:AlternateContent>
      </w:r>
    </w:p>
    <w:p w:rsidR="008D335F" w:rsidRPr="008D335F" w:rsidRDefault="00F46DB8" w:rsidP="008D335F">
      <w:r>
        <w:rPr>
          <w:noProof/>
          <w:lang w:eastAsia="fr-FR"/>
        </w:rPr>
        <mc:AlternateContent>
          <mc:Choice Requires="wps">
            <w:drawing>
              <wp:anchor distT="3810" distB="2540" distL="3175" distR="3175" simplePos="0" relativeHeight="251661312" behindDoc="0" locked="0" layoutInCell="1" allowOverlap="1" wp14:anchorId="0F0B7151">
                <wp:simplePos x="0" y="0"/>
                <wp:positionH relativeFrom="column">
                  <wp:posOffset>3081261</wp:posOffset>
                </wp:positionH>
                <wp:positionV relativeFrom="paragraph">
                  <wp:posOffset>184595</wp:posOffset>
                </wp:positionV>
                <wp:extent cx="1898650" cy="749935"/>
                <wp:effectExtent l="3175" t="3810" r="3175" b="2540"/>
                <wp:wrapNone/>
                <wp:docPr id="13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749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6F8F" w:rsidRDefault="00804E9B">
                            <w:pPr>
                              <w:pStyle w:val="Contenudecadr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La famille habite un secteur avec un dispositif « Moins de trois ans » ou une classe multiniveaux bénéficiant d’un PAS TPS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B7151" id="Zone de texte 19" o:spid="_x0000_s1030" style="position:absolute;margin-left:242.6pt;margin-top:14.55pt;width:149.5pt;height:59.05pt;z-index:25166131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" fillcolor="white [3201]" strokeweight=".5pt">
                <v:stroke joinstyle="round"/>
                <v:textbox>
                  <w:txbxContent>
                    <w:p w:rsidR="00846F8F" w:rsidRDefault="00804E9B">
                      <w:pPr>
                        <w:pStyle w:val="Contenudecadre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La famille habite un secteur avec un dispositif « Moins de trois ans » ou une classe multiniveaux bénéficiant d’un PAS TPS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3810" distB="2540" distL="3175" distR="3175" simplePos="0" relativeHeight="251569152" behindDoc="0" locked="0" layoutInCell="1" allowOverlap="1" wp14:anchorId="544C57C6">
                <wp:simplePos x="0" y="0"/>
                <wp:positionH relativeFrom="column">
                  <wp:posOffset>763185</wp:posOffset>
                </wp:positionH>
                <wp:positionV relativeFrom="paragraph">
                  <wp:posOffset>178309</wp:posOffset>
                </wp:positionV>
                <wp:extent cx="1638979" cy="747395"/>
                <wp:effectExtent l="0" t="0" r="0" b="0"/>
                <wp:wrapNone/>
                <wp:docPr id="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79" cy="747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6F8F" w:rsidRDefault="00804E9B">
                            <w:pPr>
                              <w:pStyle w:val="Contenudecadr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La famille n’habite pas un secteur avec un dispositif « Moins de trois ans »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4C57C6" id="Zone de texte 5" o:spid="_x0000_s1031" style="position:absolute;margin-left:60.1pt;margin-top:14.05pt;width:129.05pt;height:58.85pt;z-index:251569152;visibility:visible;mso-wrap-style:square;mso-width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" fillcolor="white [3201]" strokeweight=".5pt">
                <v:stroke joinstyle="round"/>
                <v:textbox>
                  <w:txbxContent>
                    <w:p w:rsidR="00846F8F" w:rsidRDefault="00804E9B">
                      <w:pPr>
                        <w:pStyle w:val="Contenudecadre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La famille n’habite pas un secteur avec un dispositif « Moins de trois ans »</w:t>
                      </w:r>
                    </w:p>
                  </w:txbxContent>
                </v:textbox>
              </v:rect>
            </w:pict>
          </mc:Fallback>
        </mc:AlternateContent>
      </w:r>
    </w:p>
    <w:p w:rsidR="008D335F" w:rsidRPr="008D335F" w:rsidRDefault="008D335F" w:rsidP="008D335F"/>
    <w:p w:rsidR="008D335F" w:rsidRPr="008D335F" w:rsidRDefault="008D335F" w:rsidP="008D335F">
      <w:pPr>
        <w:tabs>
          <w:tab w:val="left" w:pos="7833"/>
        </w:tabs>
      </w:pPr>
      <w:r>
        <w:tab/>
      </w:r>
    </w:p>
    <w:p w:rsidR="008D335F" w:rsidRDefault="005F3BE1" w:rsidP="008D335F">
      <w:r>
        <w:rPr>
          <w:noProof/>
          <w:lang w:eastAsia="fr-FR"/>
        </w:rPr>
        <mc:AlternateContent>
          <mc:Choice Requires="wps">
            <w:drawing>
              <wp:anchor distT="6985" distB="9525" distL="16510" distR="15875" simplePos="0" relativeHeight="251515904" behindDoc="0" locked="0" layoutInCell="0" allowOverlap="1" wp14:anchorId="41FB4F68">
                <wp:simplePos x="0" y="0"/>
                <wp:positionH relativeFrom="leftMargin">
                  <wp:posOffset>2212356</wp:posOffset>
                </wp:positionH>
                <wp:positionV relativeFrom="paragraph">
                  <wp:posOffset>209034</wp:posOffset>
                </wp:positionV>
                <wp:extent cx="2995295" cy="180235"/>
                <wp:effectExtent l="0" t="1409700" r="0" b="1420495"/>
                <wp:wrapNone/>
                <wp:docPr id="5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95295" cy="1802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8398" id="Flèche : droite 7" o:spid="_x0000_s1026" type="#_x0000_t13" style="position:absolute;margin-left:174.2pt;margin-top:16.45pt;width:235.85pt;height:14.2pt;rotation:90;z-index:251515904;visibility:visible;mso-wrap-style:square;mso-width-percent:0;mso-height-percent:0;mso-wrap-distance-left:1.3pt;mso-wrap-distance-top:.55pt;mso-wrap-distance-right:1.25pt;mso-wrap-distance-bottom:.75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" o:allowincell="f" adj="20950" fillcolor="#4472c4" strokecolor="#325490" strokeweight="1pt">
                <w10:wrap anchorx="margin"/>
              </v:shape>
            </w:pict>
          </mc:Fallback>
        </mc:AlternateContent>
      </w:r>
      <w:r w:rsidR="00F46DB8">
        <w:rPr>
          <w:noProof/>
          <w:lang w:eastAsia="fr-FR"/>
        </w:rPr>
        <w:pict>
          <v:shape id="_x0000_s1030" type="#_x0000_t13" style="position:absolute;margin-left:123.4pt;margin-top:7.25pt;width:20.55pt;height:12pt;rotation:8493744fd;z-index:251660288;visibility:visible;mso-wrap-style:square;mso-wrap-distance-left:6.4pt;mso-wrap-distance-top:0;mso-wrap-distance-right:6.25pt;mso-wrap-distance-bottom:0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" o:allowincell="f" adj="18642" fillcolor="#4472c4" strokecolor="#325490" strokeweight="1pt">
            <w10:wrap anchorx="margin"/>
          </v:shape>
        </w:pict>
      </w:r>
      <w:r w:rsidR="00F46DB8">
        <w:rPr>
          <w:noProof/>
        </w:rPr>
        <w:pict>
          <v:shape id="Flèche : droite 18" o:spid="_x0000_s1029" type="#_x0000_t13" style="position:absolute;margin-left:327.75pt;margin-top:6.8pt;width:20.55pt;height:12pt;rotation:60.75;z-index:251659264;visibility:visible;mso-wrap-style:square;mso-wrap-distance-left:6.4pt;mso-wrap-distance-top:0;mso-wrap-distance-right:6.25pt;mso-wrap-distance-bottom:0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" o:allowincell="f" adj="18642" fillcolor="#4472c4" strokecolor="#325490" strokeweight="1pt">
            <w10:wrap anchorx="margin"/>
          </v:shape>
        </w:pict>
      </w:r>
      <w:r w:rsidR="00F46DB8">
        <w:rPr>
          <w:noProof/>
          <w:lang w:eastAsia="fr-FR"/>
        </w:rPr>
        <mc:AlternateContent>
          <mc:Choice Requires="wps">
            <w:drawing>
              <wp:anchor distT="3175" distB="3175" distL="3175" distR="3175" simplePos="0" relativeHeight="251693056" behindDoc="0" locked="0" layoutInCell="1" allowOverlap="1" wp14:anchorId="7ABE49D7">
                <wp:simplePos x="0" y="0"/>
                <wp:positionH relativeFrom="column">
                  <wp:posOffset>3255383</wp:posOffset>
                </wp:positionH>
                <wp:positionV relativeFrom="paragraph">
                  <wp:posOffset>274891</wp:posOffset>
                </wp:positionV>
                <wp:extent cx="2415581" cy="1286027"/>
                <wp:effectExtent l="0" t="0" r="3810" b="9525"/>
                <wp:wrapNone/>
                <wp:docPr id="15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81" cy="1286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6F8F" w:rsidRDefault="00804E9B">
                            <w:pPr>
                              <w:pStyle w:val="Contenudecadr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La mairie informe la famille que leur demande est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prise en compte et passera en commission,</w:t>
                            </w:r>
                            <w:r w:rsidR="00F46DB8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donne toute les informations nécessaires sur l’accueil en TPS (cf. PAS</w:t>
                            </w:r>
                            <w:r w:rsidR="005F3BE1">
                              <w:rPr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  <w:r w:rsidR="00F46DB8">
                              <w:rPr>
                                <w:color w:val="000000"/>
                                <w:sz w:val="20"/>
                                <w:szCs w:val="20"/>
                              </w:rPr>
                              <w:t>) recueille ses coordonnées et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toutes </w:t>
                            </w:r>
                            <w:r w:rsidR="008D335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informations nécessaires </w:t>
                            </w:r>
                            <w:r w:rsidR="008D335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préalables au projet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(voir fiche transmise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36360" rIns="3636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E49D7" id="Zone de texte 21" o:spid="_x0000_s1032" style="position:absolute;margin-left:256.35pt;margin-top:21.65pt;width:190.2pt;height:101.25pt;z-index:251693056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" fillcolor="white [3201]" strokeweight=".5pt">
                <v:stroke joinstyle="round"/>
                <v:textbox inset="1.01mm,,1.01mm">
                  <w:txbxContent>
                    <w:p w:rsidR="00846F8F" w:rsidRDefault="00804E9B">
                      <w:pPr>
                        <w:pStyle w:val="Contenudecadre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La mairie informe la famille que leur demande est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prise en compte et passera en commission,</w:t>
                      </w:r>
                      <w:r w:rsidR="00F46DB8">
                        <w:rPr>
                          <w:color w:val="000000"/>
                          <w:sz w:val="20"/>
                          <w:szCs w:val="20"/>
                        </w:rPr>
                        <w:t xml:space="preserve"> donne toute les informations nécessaires sur l’accueil en TPS (cf. PAS</w:t>
                      </w:r>
                      <w:r w:rsidR="005F3BE1">
                        <w:rPr>
                          <w:color w:val="000000"/>
                          <w:sz w:val="20"/>
                          <w:szCs w:val="20"/>
                        </w:rPr>
                        <w:t>*</w:t>
                      </w:r>
                      <w:r w:rsidR="00F46DB8">
                        <w:rPr>
                          <w:color w:val="000000"/>
                          <w:sz w:val="20"/>
                          <w:szCs w:val="20"/>
                        </w:rPr>
                        <w:t>) recueille ses coordonnées et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toutes </w:t>
                      </w:r>
                      <w:r w:rsidR="008D335F">
                        <w:rPr>
                          <w:color w:val="000000"/>
                          <w:sz w:val="20"/>
                          <w:szCs w:val="20"/>
                        </w:rPr>
                        <w:t xml:space="preserve">les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informations nécessaires </w:t>
                      </w:r>
                      <w:r w:rsidR="008D335F">
                        <w:rPr>
                          <w:color w:val="000000"/>
                          <w:sz w:val="20"/>
                          <w:szCs w:val="20"/>
                        </w:rPr>
                        <w:t xml:space="preserve">préalables au projet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(voir fiche transmise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D335F">
        <w:rPr>
          <w:noProof/>
          <w:lang w:eastAsia="fr-FR"/>
        </w:rPr>
        <mc:AlternateContent>
          <mc:Choice Requires="wps">
            <w:drawing>
              <wp:anchor distT="3810" distB="2540" distL="3175" distR="3175" simplePos="0" relativeHeight="251586560" behindDoc="0" locked="0" layoutInCell="1" allowOverlap="1" wp14:anchorId="7783FF0F">
                <wp:simplePos x="0" y="0"/>
                <wp:positionH relativeFrom="column">
                  <wp:posOffset>-122311</wp:posOffset>
                </wp:positionH>
                <wp:positionV relativeFrom="paragraph">
                  <wp:posOffset>270452</wp:posOffset>
                </wp:positionV>
                <wp:extent cx="2339629" cy="958409"/>
                <wp:effectExtent l="0" t="0" r="3810" b="0"/>
                <wp:wrapNone/>
                <wp:docPr id="10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629" cy="958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6F8F" w:rsidRDefault="00804E9B">
                            <w:pPr>
                              <w:pStyle w:val="Contenudecadr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La mairie informe la famille que leur enfant sera accueilli en Petite Section à la rentrée de septembre d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e l’année de ses trois ans et renseigne sur d’autres modalités d’accueil.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3FF0F" id="Zone de texte 16" o:spid="_x0000_s1033" style="position:absolute;margin-left:-9.65pt;margin-top:21.3pt;width:184.2pt;height:75.45pt;z-index:251586560;visibility:visible;mso-wrap-style:square;mso-width-percent:0;mso-height-percent:0;mso-wrap-distance-left:.25pt;mso-wrap-distance-top:.3pt;mso-wrap-distance-right:.25pt;mso-wrap-distance-bottom:.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" fillcolor="white [3201]" strokeweight=".5pt">
                <v:stroke joinstyle="round"/>
                <v:textbox>
                  <w:txbxContent>
                    <w:p w:rsidR="00846F8F" w:rsidRDefault="00804E9B">
                      <w:pPr>
                        <w:pStyle w:val="Contenudecadre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La mairie informe la famille que leur enfant sera accueilli en Petite Section à la rentrée de septembre d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e l’année de ses trois ans et renseigne sur d’autres modalités d’accueil.</w:t>
                      </w:r>
                    </w:p>
                  </w:txbxContent>
                </v:textbox>
              </v:rect>
            </w:pict>
          </mc:Fallback>
        </mc:AlternateContent>
      </w:r>
    </w:p>
    <w:p w:rsidR="00846F8F" w:rsidRPr="008D335F" w:rsidRDefault="005F3BE1" w:rsidP="008D335F">
      <w:pPr>
        <w:tabs>
          <w:tab w:val="left" w:pos="3038"/>
        </w:tabs>
      </w:pPr>
      <w:r>
        <w:rPr>
          <w:noProof/>
          <w:lang w:eastAsia="fr-FR"/>
        </w:rPr>
        <mc:AlternateContent>
          <mc:Choice Requires="wps">
            <w:drawing>
              <wp:anchor distT="6985" distB="6985" distL="6985" distR="6985" simplePos="0" relativeHeight="251807744" behindDoc="0" locked="0" layoutInCell="1" allowOverlap="1" wp14:anchorId="70689389">
                <wp:simplePos x="0" y="0"/>
                <wp:positionH relativeFrom="column">
                  <wp:posOffset>2992399</wp:posOffset>
                </wp:positionH>
                <wp:positionV relativeFrom="paragraph">
                  <wp:posOffset>4937961</wp:posOffset>
                </wp:positionV>
                <wp:extent cx="2880115" cy="1563095"/>
                <wp:effectExtent l="0" t="0" r="0" b="0"/>
                <wp:wrapNone/>
                <wp:docPr id="23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115" cy="156309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5F3BE1" w:rsidRDefault="00804E9B" w:rsidP="005F3BE1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+ Admission directeur + Mise en œuvre de l’accueil de la famille dès la fin de l’année scolaire précédente</w:t>
                            </w:r>
                          </w:p>
                          <w:p w:rsidR="005F3BE1" w:rsidRDefault="005F3BE1" w:rsidP="005F3BE1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+</w:t>
                            </w:r>
                          </w:p>
                          <w:p w:rsidR="005F3BE1" w:rsidRDefault="005F3BE1" w:rsidP="005F3BE1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Convention d’adaptation</w:t>
                            </w:r>
                          </w:p>
                        </w:txbxContent>
                      </wps:txbx>
                      <wps:bodyPr wrap="square" lIns="0" tIns="0" r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689389" id="Ellipse 6" o:spid="_x0000_s1034" style="position:absolute;margin-left:235.6pt;margin-top:388.8pt;width:226.8pt;height:123.1pt;z-index:251807744;visibility:visible;mso-wrap-style:square;mso-width-percent:0;mso-height-percent:0;mso-wrap-distance-left:.55pt;mso-wrap-distance-top:.55pt;mso-wrap-distance-right:.55pt;mso-wrap-distance-bottom:.5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" fillcolor="#4472c4" strokecolor="#325490" strokeweight="1pt">
                <v:stroke joinstyle="miter"/>
                <v:textbox inset="0,0,0,0">
                  <w:txbxContent>
                    <w:p w:rsidR="005F3BE1" w:rsidRDefault="00804E9B" w:rsidP="005F3BE1">
                      <w:pPr>
                        <w:pStyle w:val="Contenudecadre"/>
                        <w:spacing w:after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+ Admission directeur + Mise en œuvre de l’accueil de la famille dès la fin de l’année scolaire précédente</w:t>
                      </w:r>
                    </w:p>
                    <w:p w:rsidR="005F3BE1" w:rsidRDefault="005F3BE1" w:rsidP="005F3BE1">
                      <w:pPr>
                        <w:pStyle w:val="Contenudecadre"/>
                        <w:spacing w:after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+</w:t>
                      </w:r>
                    </w:p>
                    <w:p w:rsidR="005F3BE1" w:rsidRDefault="005F3BE1" w:rsidP="005F3BE1">
                      <w:pPr>
                        <w:pStyle w:val="Contenudecadre"/>
                        <w:spacing w:after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Convention d’adaptation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3810" distB="2540" distL="3175" distR="3175" simplePos="0" relativeHeight="251746304" behindDoc="0" locked="0" layoutInCell="0" allowOverlap="1" wp14:anchorId="4388C576">
                <wp:simplePos x="0" y="0"/>
                <wp:positionH relativeFrom="margin">
                  <wp:posOffset>238591</wp:posOffset>
                </wp:positionH>
                <wp:positionV relativeFrom="paragraph">
                  <wp:posOffset>5457190</wp:posOffset>
                </wp:positionV>
                <wp:extent cx="2537460" cy="346075"/>
                <wp:effectExtent l="3175" t="3810" r="3175" b="2540"/>
                <wp:wrapNone/>
                <wp:docPr id="18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6F8F" w:rsidRDefault="00804E9B">
                            <w:pPr>
                              <w:pStyle w:val="Contenudecad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Inscription définitive par la mairie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8C576" id="Zone de texte 25" o:spid="_x0000_s1035" style="position:absolute;margin-left:18.8pt;margin-top:429.7pt;width:199.8pt;height:27.25pt;z-index:251746304;visibility:visible;mso-wrap-style:square;mso-wrap-distance-left:.25pt;mso-wrap-distance-top:.3pt;mso-wrap-distance-right:.25pt;mso-wrap-distance-bottom:.2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" o:allowincell="f" strokeweight=".5pt">
                <v:stroke joinstyle="round"/>
                <v:textbox>
                  <w:txbxContent>
                    <w:p w:rsidR="00846F8F" w:rsidRDefault="00804E9B">
                      <w:pPr>
                        <w:pStyle w:val="Contenudecadre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Inscription définitive par la mairie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6350" distB="10160" distL="16510" distR="15875" simplePos="0" relativeHeight="251727872" behindDoc="0" locked="0" layoutInCell="0" allowOverlap="1" wp14:anchorId="29CCCC8F">
                <wp:simplePos x="0" y="0"/>
                <wp:positionH relativeFrom="margin">
                  <wp:posOffset>2633542</wp:posOffset>
                </wp:positionH>
                <wp:positionV relativeFrom="paragraph">
                  <wp:posOffset>4934837</wp:posOffset>
                </wp:positionV>
                <wp:extent cx="394098" cy="208915"/>
                <wp:effectExtent l="0" t="95250" r="0" b="114935"/>
                <wp:wrapNone/>
                <wp:docPr id="17" name="Flèche : droi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098" cy="20891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B71B4B" id="Flèche : droite 24" o:spid="_x0000_s1026" type="#_x0000_t13" style="position:absolute;margin-left:207.35pt;margin-top:388.55pt;width:31.05pt;height:16.45pt;rotation:90;z-index:251727872;visibility:visible;mso-wrap-style:square;mso-width-percent:0;mso-wrap-distance-left:1.3pt;mso-wrap-distance-top:.5pt;mso-wrap-distance-right:1.25pt;mso-wrap-distance-bottom:.8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" o:allowincell="f" adj="15875" fillcolor="#4472c4" strokecolor="#325490" strokeweight="1pt"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3175" distB="3175" distL="3175" distR="3175" simplePos="0" relativeHeight="251544576" behindDoc="0" locked="0" layoutInCell="0" allowOverlap="1" wp14:anchorId="6E8B1EC5">
                <wp:simplePos x="0" y="0"/>
                <wp:positionH relativeFrom="margin">
                  <wp:posOffset>772530</wp:posOffset>
                </wp:positionH>
                <wp:positionV relativeFrom="paragraph">
                  <wp:posOffset>4341549</wp:posOffset>
                </wp:positionV>
                <wp:extent cx="4133850" cy="440086"/>
                <wp:effectExtent l="0" t="0" r="0" b="0"/>
                <wp:wrapNone/>
                <wp:docPr id="8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40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6F8F" w:rsidRPr="005F3BE1" w:rsidRDefault="00804E9B">
                            <w:pPr>
                              <w:pStyle w:val="Contenudecadre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5F3BE1">
                              <w:rPr>
                                <w:color w:val="000000"/>
                                <w:szCs w:val="24"/>
                              </w:rPr>
                              <w:t>Information aux familles de la décision d’ac</w:t>
                            </w:r>
                            <w:r w:rsidRPr="005F3BE1">
                              <w:rPr>
                                <w:color w:val="000000"/>
                                <w:szCs w:val="24"/>
                              </w:rPr>
                              <w:t>cueil ou non, par la collectivité, pour la commission d’attribution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B1EC5" id="Zone de texte 14" o:spid="_x0000_s1036" style="position:absolute;margin-left:60.85pt;margin-top:341.85pt;width:325.5pt;height:34.65pt;z-index:251544576;visibility:visible;mso-wrap-style:square;mso-height-percent:0;mso-wrap-distance-left:.25pt;mso-wrap-distance-top:.25pt;mso-wrap-distance-right:.25pt;mso-wrap-distance-bottom:.25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" o:allowincell="f" strokeweight=".5pt">
                <v:stroke joinstyle="round"/>
                <v:textbox>
                  <w:txbxContent>
                    <w:p w:rsidR="00846F8F" w:rsidRPr="005F3BE1" w:rsidRDefault="00804E9B">
                      <w:pPr>
                        <w:pStyle w:val="Contenudecadre"/>
                        <w:jc w:val="center"/>
                        <w:rPr>
                          <w:sz w:val="24"/>
                          <w:szCs w:val="28"/>
                        </w:rPr>
                      </w:pPr>
                      <w:r w:rsidRPr="005F3BE1">
                        <w:rPr>
                          <w:color w:val="000000"/>
                          <w:szCs w:val="24"/>
                        </w:rPr>
                        <w:t>Information aux familles de la décision d’ac</w:t>
                      </w:r>
                      <w:r w:rsidRPr="005F3BE1">
                        <w:rPr>
                          <w:color w:val="000000"/>
                          <w:szCs w:val="24"/>
                        </w:rPr>
                        <w:t>cueil ou non, par la collectivité, pour la commission d’attribution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6985" distB="9525" distL="16510" distR="15875" simplePos="0" relativeHeight="251710464" behindDoc="0" locked="0" layoutInCell="0" allowOverlap="1" wp14:anchorId="4E3EAA45">
                <wp:simplePos x="0" y="0"/>
                <wp:positionH relativeFrom="margin">
                  <wp:posOffset>2007782</wp:posOffset>
                </wp:positionH>
                <wp:positionV relativeFrom="paragraph">
                  <wp:posOffset>3355678</wp:posOffset>
                </wp:positionV>
                <wp:extent cx="1629723" cy="205105"/>
                <wp:effectExtent l="0" t="704850" r="0" b="728345"/>
                <wp:wrapNone/>
                <wp:docPr id="16" name="Flèche : droi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29723" cy="20510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A9064" id="Flèche : droite 23" o:spid="_x0000_s1026" type="#_x0000_t13" style="position:absolute;margin-left:158.1pt;margin-top:264.25pt;width:128.3pt;height:16.15pt;rotation:90;z-index:251710464;visibility:visible;mso-wrap-style:square;mso-width-percent:0;mso-wrap-distance-left:1.3pt;mso-wrap-distance-top:.55pt;mso-wrap-distance-right:1.25pt;mso-wrap-distance-bottom:.75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" o:allowincell="f" adj="20241" fillcolor="#4472c4" strokecolor="#325490" strokeweight="1pt"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5080" distB="5080" distL="5080" distR="5080" simplePos="0" relativeHeight="251846656" behindDoc="0" locked="0" layoutInCell="0" allowOverlap="1" wp14:anchorId="5F9D1E72">
                <wp:simplePos x="0" y="0"/>
                <wp:positionH relativeFrom="page">
                  <wp:posOffset>3990109</wp:posOffset>
                </wp:positionH>
                <wp:positionV relativeFrom="paragraph">
                  <wp:posOffset>2801249</wp:posOffset>
                </wp:positionV>
                <wp:extent cx="2948573" cy="1334705"/>
                <wp:effectExtent l="0" t="0" r="4445" b="0"/>
                <wp:wrapNone/>
                <wp:docPr id="2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573" cy="133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6F8F" w:rsidRPr="005F3BE1" w:rsidRDefault="00804E9B">
                            <w:pPr>
                              <w:pStyle w:val="Contenudecadre"/>
                              <w:rPr>
                                <w:i/>
                                <w:sz w:val="20"/>
                              </w:rPr>
                            </w:pPr>
                            <w:r w:rsidRPr="005F3BE1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Constituée</w:t>
                            </w:r>
                            <w:r w:rsidRPr="005F3BE1"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de l’enseignant(e), du directeur ou de la directrice, de l’IEN de circonscri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ption ou de son représentant et/ou</w:t>
                            </w:r>
                            <w:r w:rsidRPr="005F3BE1"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de l’IEN </w:t>
                            </w:r>
                            <w:proofErr w:type="spellStart"/>
                            <w:r w:rsidRPr="005F3BE1">
                              <w:rPr>
                                <w:i/>
                                <w:color w:val="000000"/>
                                <w:sz w:val="20"/>
                              </w:rPr>
                              <w:t>pré-élémentaire</w:t>
                            </w:r>
                            <w:proofErr w:type="spellEnd"/>
                            <w:r w:rsidRPr="005F3BE1"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5F3BE1"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ou de son représentant, des membres de la municipalité au service des affaires scolaires, des membres des services de </w:t>
                            </w:r>
                            <w:r w:rsidRPr="005F3BE1">
                              <w:rPr>
                                <w:i/>
                                <w:color w:val="000000"/>
                                <w:sz w:val="20"/>
                              </w:rPr>
                              <w:t>la petite enfance et des structures associatives partenaires selon les spécificités territoriales.</w:t>
                            </w:r>
                          </w:p>
                        </w:txbxContent>
                      </wps:txbx>
                      <wps:bodyPr wrap="square" lIns="3636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D1E72" id="_x0000_s1037" style="position:absolute;margin-left:314.2pt;margin-top:220.55pt;width:232.15pt;height:105.1pt;z-index:251846656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" o:allowincell="f">
                <v:textbox inset="1.01mm,0,0,0">
                  <w:txbxContent>
                    <w:p w:rsidR="00846F8F" w:rsidRPr="005F3BE1" w:rsidRDefault="00804E9B">
                      <w:pPr>
                        <w:pStyle w:val="Contenudecadre"/>
                        <w:rPr>
                          <w:i/>
                          <w:sz w:val="20"/>
                        </w:rPr>
                      </w:pPr>
                      <w:r w:rsidRPr="005F3BE1">
                        <w:rPr>
                          <w:b/>
                          <w:i/>
                          <w:color w:val="000000"/>
                          <w:sz w:val="20"/>
                        </w:rPr>
                        <w:t>Constituée</w:t>
                      </w:r>
                      <w:r w:rsidRPr="005F3BE1">
                        <w:rPr>
                          <w:i/>
                          <w:color w:val="000000"/>
                          <w:sz w:val="20"/>
                        </w:rPr>
                        <w:t xml:space="preserve"> de l’enseignant(e), du directeur ou de la directrice, de l’IEN de circonscri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ption ou de son représentant et/ou</w:t>
                      </w:r>
                      <w:r w:rsidRPr="005F3BE1">
                        <w:rPr>
                          <w:i/>
                          <w:color w:val="000000"/>
                          <w:sz w:val="20"/>
                        </w:rPr>
                        <w:t xml:space="preserve"> de l’IEN </w:t>
                      </w:r>
                      <w:proofErr w:type="spellStart"/>
                      <w:r w:rsidRPr="005F3BE1">
                        <w:rPr>
                          <w:i/>
                          <w:color w:val="000000"/>
                          <w:sz w:val="20"/>
                        </w:rPr>
                        <w:t>pré-élémentaire</w:t>
                      </w:r>
                      <w:proofErr w:type="spellEnd"/>
                      <w:r w:rsidRPr="005F3BE1">
                        <w:rPr>
                          <w:i/>
                          <w:color w:val="000000"/>
                          <w:sz w:val="20"/>
                        </w:rPr>
                        <w:t xml:space="preserve"> </w:t>
                      </w:r>
                      <w:r w:rsidRPr="005F3BE1">
                        <w:rPr>
                          <w:i/>
                          <w:color w:val="000000"/>
                          <w:sz w:val="20"/>
                        </w:rPr>
                        <w:t xml:space="preserve">ou de son représentant, des membres de la municipalité au service des affaires scolaires, des membres des services de </w:t>
                      </w:r>
                      <w:r w:rsidRPr="005F3BE1">
                        <w:rPr>
                          <w:i/>
                          <w:color w:val="000000"/>
                          <w:sz w:val="20"/>
                        </w:rPr>
                        <w:t>la petite enfance et des structures associatives partenaires selon les spécificités territoriales.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5080" distB="5080" distL="5080" distR="5080" simplePos="0" relativeHeight="251866112" behindDoc="0" locked="0" layoutInCell="0" allowOverlap="1" wp14:anchorId="421AA464">
                <wp:simplePos x="0" y="0"/>
                <wp:positionH relativeFrom="page">
                  <wp:posOffset>542307</wp:posOffset>
                </wp:positionH>
                <wp:positionV relativeFrom="paragraph">
                  <wp:posOffset>2786322</wp:posOffset>
                </wp:positionV>
                <wp:extent cx="2904565" cy="1349596"/>
                <wp:effectExtent l="0" t="0" r="0" b="3175"/>
                <wp:wrapNone/>
                <wp:docPr id="2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565" cy="1349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6F8F" w:rsidRPr="005F3BE1" w:rsidRDefault="00804E9B">
                            <w:pPr>
                              <w:pStyle w:val="Contenudecadre"/>
                              <w:rPr>
                                <w:i/>
                                <w:sz w:val="20"/>
                              </w:rPr>
                            </w:pPr>
                            <w:r w:rsidRPr="005F3BE1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Critères :</w:t>
                            </w:r>
                            <w:r w:rsidRPr="005F3BE1"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domiciliation ; critères sociaux ; besoins repérés de l’enfant : bénéficier d’expériences de vie collective, fréquenter de nouveaux codes, accé</w:t>
                            </w:r>
                            <w:r w:rsidRPr="005F3BE1">
                              <w:rPr>
                                <w:i/>
                                <w:color w:val="000000"/>
                                <w:sz w:val="20"/>
                              </w:rPr>
                              <w:t>der à la langue française, accéder à la culture, enrichir son univers de référence, travailler la séparation avec les parents ; accompagnement attendu par la famille : compréhension des codes de l’école, rôle de parents d’élèves ; autres besoins identifiés</w:t>
                            </w:r>
                            <w:r w:rsidRPr="005F3BE1">
                              <w:rPr>
                                <w:i/>
                                <w:color w:val="000000"/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3636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AA464" id="_x0000_s1038" style="position:absolute;margin-left:42.7pt;margin-top:219.4pt;width:228.7pt;height:106.25pt;z-index:251866112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" o:allowincell="f">
                <v:textbox inset="1.01mm,0,0,0">
                  <w:txbxContent>
                    <w:p w:rsidR="00846F8F" w:rsidRPr="005F3BE1" w:rsidRDefault="00804E9B">
                      <w:pPr>
                        <w:pStyle w:val="Contenudecadre"/>
                        <w:rPr>
                          <w:i/>
                          <w:sz w:val="20"/>
                        </w:rPr>
                      </w:pPr>
                      <w:r w:rsidRPr="005F3BE1">
                        <w:rPr>
                          <w:b/>
                          <w:i/>
                          <w:color w:val="000000"/>
                          <w:sz w:val="20"/>
                        </w:rPr>
                        <w:t>Critères :</w:t>
                      </w:r>
                      <w:r w:rsidRPr="005F3BE1">
                        <w:rPr>
                          <w:i/>
                          <w:color w:val="000000"/>
                          <w:sz w:val="20"/>
                        </w:rPr>
                        <w:t xml:space="preserve"> domiciliation ; critères sociaux ; besoins repérés de l’enfant : bénéficier d’expériences de vie collective, fréquenter de nouveaux codes, accé</w:t>
                      </w:r>
                      <w:r w:rsidRPr="005F3BE1">
                        <w:rPr>
                          <w:i/>
                          <w:color w:val="000000"/>
                          <w:sz w:val="20"/>
                        </w:rPr>
                        <w:t>der à la langue française, accéder à la culture, enrichir son univers de référence, travailler la séparation avec les parents ; accompagnement attendu par la famille : compréhension des codes de l’école, rôle de parents d’élèves ; autres besoins identifiés</w:t>
                      </w:r>
                      <w:r w:rsidRPr="005F3BE1">
                        <w:rPr>
                          <w:i/>
                          <w:color w:val="000000"/>
                          <w:sz w:val="20"/>
                        </w:rPr>
                        <w:t>…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7620" distB="9525" distL="16510" distR="15875" simplePos="0" relativeHeight="251526144" behindDoc="0" locked="0" layoutInCell="0" allowOverlap="1" wp14:anchorId="404721EF">
                <wp:simplePos x="0" y="0"/>
                <wp:positionH relativeFrom="margin">
                  <wp:posOffset>2662777</wp:posOffset>
                </wp:positionH>
                <wp:positionV relativeFrom="paragraph">
                  <wp:posOffset>1809116</wp:posOffset>
                </wp:positionV>
                <wp:extent cx="278765" cy="196850"/>
                <wp:effectExtent l="16510" t="7620" r="15875" b="9525"/>
                <wp:wrapNone/>
                <wp:docPr id="6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8765" cy="1968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1AD28" id="Flèche : droite 9" o:spid="_x0000_s1026" type="#_x0000_t13" style="position:absolute;margin-left:209.65pt;margin-top:142.45pt;width:21.95pt;height:15.5pt;rotation:90;z-index:251526144;visibility:visible;mso-wrap-style:square;mso-wrap-distance-left:1.3pt;mso-wrap-distance-top:.6pt;mso-wrap-distance-right:1.25pt;mso-wrap-distance-bottom:.7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" o:allowincell="f" adj="13974" fillcolor="#4472c4" strokecolor="#325490" strokeweight="1pt"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3810" distB="2540" distL="3810" distR="2540" simplePos="0" relativeHeight="251536384" behindDoc="0" locked="0" layoutInCell="0" allowOverlap="1" wp14:anchorId="5181FCB1">
                <wp:simplePos x="0" y="0"/>
                <wp:positionH relativeFrom="margin">
                  <wp:posOffset>-508608</wp:posOffset>
                </wp:positionH>
                <wp:positionV relativeFrom="paragraph">
                  <wp:posOffset>2067775</wp:posOffset>
                </wp:positionV>
                <wp:extent cx="6703970" cy="542772"/>
                <wp:effectExtent l="0" t="0" r="1905" b="0"/>
                <wp:wrapNone/>
                <wp:docPr id="7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3970" cy="542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6F8F" w:rsidRPr="005F3BE1" w:rsidRDefault="00804E9B">
                            <w:pPr>
                              <w:pStyle w:val="Contenudecadre"/>
                              <w:jc w:val="center"/>
                              <w:rPr>
                                <w:szCs w:val="24"/>
                              </w:rPr>
                            </w:pPr>
                            <w:r w:rsidRPr="005F3BE1">
                              <w:rPr>
                                <w:color w:val="000000"/>
                                <w:szCs w:val="24"/>
                              </w:rPr>
                              <w:t>Etude au cas par cas des candidatures en commission d’attribution des places</w:t>
                            </w:r>
                          </w:p>
                          <w:p w:rsidR="00846F8F" w:rsidRPr="005F3BE1" w:rsidRDefault="00804E9B">
                            <w:pPr>
                              <w:pStyle w:val="Contenudecadre"/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5F3BE1">
                              <w:rPr>
                                <w:color w:val="000000"/>
                                <w:szCs w:val="24"/>
                              </w:rPr>
                              <w:t>Définition des critères par la commission</w:t>
                            </w:r>
                            <w:r w:rsidR="005F3BE1">
                              <w:rPr>
                                <w:color w:val="000000"/>
                                <w:szCs w:val="24"/>
                              </w:rPr>
                              <w:t xml:space="preserve"> – critères intégrés dans le PAS </w:t>
                            </w:r>
                            <w:r w:rsidR="005F3BE1" w:rsidRPr="005F3BE1">
                              <w:rPr>
                                <w:color w:val="000000"/>
                                <w:sz w:val="20"/>
                                <w:szCs w:val="24"/>
                              </w:rPr>
                              <w:t>(</w:t>
                            </w:r>
                            <w:r w:rsidR="005F3BE1">
                              <w:rPr>
                                <w:color w:val="000000"/>
                                <w:sz w:val="20"/>
                                <w:szCs w:val="24"/>
                              </w:rPr>
                              <w:t>*</w:t>
                            </w:r>
                            <w:r w:rsidR="005F3BE1" w:rsidRPr="005F3BE1">
                              <w:rPr>
                                <w:color w:val="000000"/>
                                <w:sz w:val="20"/>
                                <w:szCs w:val="24"/>
                              </w:rPr>
                              <w:t>Projet d’accueil et de scolarisation en TPS)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1FCB1" id="Zone de texte 10" o:spid="_x0000_s1039" style="position:absolute;margin-left:-40.05pt;margin-top:162.8pt;width:527.85pt;height:42.75pt;z-index:251536384;visibility:visible;mso-wrap-style:square;mso-width-percent:0;mso-height-percent:0;mso-wrap-distance-left:.3pt;mso-wrap-distance-top:.3pt;mso-wrap-distance-right:.2pt;mso-wrap-distance-bottom: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" o:allowincell="f" strokeweight=".5pt">
                <v:stroke joinstyle="round"/>
                <v:textbox>
                  <w:txbxContent>
                    <w:p w:rsidR="00846F8F" w:rsidRPr="005F3BE1" w:rsidRDefault="00804E9B">
                      <w:pPr>
                        <w:pStyle w:val="Contenudecadre"/>
                        <w:jc w:val="center"/>
                        <w:rPr>
                          <w:szCs w:val="24"/>
                        </w:rPr>
                      </w:pPr>
                      <w:r w:rsidRPr="005F3BE1">
                        <w:rPr>
                          <w:color w:val="000000"/>
                          <w:szCs w:val="24"/>
                        </w:rPr>
                        <w:t>Etude au cas par cas des candidatures en commission d’attribution des places</w:t>
                      </w:r>
                    </w:p>
                    <w:p w:rsidR="00846F8F" w:rsidRPr="005F3BE1" w:rsidRDefault="00804E9B">
                      <w:pPr>
                        <w:pStyle w:val="Contenudecadre"/>
                        <w:jc w:val="center"/>
                        <w:rPr>
                          <w:sz w:val="20"/>
                          <w:szCs w:val="24"/>
                        </w:rPr>
                      </w:pPr>
                      <w:r w:rsidRPr="005F3BE1">
                        <w:rPr>
                          <w:color w:val="000000"/>
                          <w:szCs w:val="24"/>
                        </w:rPr>
                        <w:t>Définition des critères par la commission</w:t>
                      </w:r>
                      <w:r w:rsidR="005F3BE1">
                        <w:rPr>
                          <w:color w:val="000000"/>
                          <w:szCs w:val="24"/>
                        </w:rPr>
                        <w:t xml:space="preserve"> – critères intégrés dans le PAS </w:t>
                      </w:r>
                      <w:r w:rsidR="005F3BE1" w:rsidRPr="005F3BE1">
                        <w:rPr>
                          <w:color w:val="000000"/>
                          <w:sz w:val="20"/>
                          <w:szCs w:val="24"/>
                        </w:rPr>
                        <w:t>(</w:t>
                      </w:r>
                      <w:r w:rsidR="005F3BE1">
                        <w:rPr>
                          <w:color w:val="000000"/>
                          <w:sz w:val="20"/>
                          <w:szCs w:val="24"/>
                        </w:rPr>
                        <w:t>*</w:t>
                      </w:r>
                      <w:r w:rsidR="005F3BE1" w:rsidRPr="005F3BE1">
                        <w:rPr>
                          <w:color w:val="000000"/>
                          <w:sz w:val="20"/>
                          <w:szCs w:val="24"/>
                        </w:rPr>
                        <w:t>Projet d’accueil et de scolarisation en TPS)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3810" distB="2540" distL="3810" distR="2540" simplePos="0" relativeHeight="251449344" behindDoc="0" locked="0" layoutInCell="0" allowOverlap="1" wp14:anchorId="77C1E596">
                <wp:simplePos x="0" y="0"/>
                <wp:positionH relativeFrom="margin">
                  <wp:posOffset>-88082</wp:posOffset>
                </wp:positionH>
                <wp:positionV relativeFrom="paragraph">
                  <wp:posOffset>1510333</wp:posOffset>
                </wp:positionV>
                <wp:extent cx="5728335" cy="249382"/>
                <wp:effectExtent l="0" t="0" r="571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35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6F8F" w:rsidRPr="005F3BE1" w:rsidRDefault="00F46DB8">
                            <w:pPr>
                              <w:pStyle w:val="Contenudecadre"/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5F3BE1">
                              <w:rPr>
                                <w:color w:val="000000"/>
                                <w:sz w:val="20"/>
                                <w:szCs w:val="24"/>
                              </w:rPr>
                              <w:t>Etablit la liste des enfants</w:t>
                            </w:r>
                            <w:r w:rsidR="00804E9B" w:rsidRPr="005F3BE1">
                              <w:rPr>
                                <w:color w:val="000000"/>
                                <w:sz w:val="20"/>
                                <w:szCs w:val="24"/>
                              </w:rPr>
                              <w:t xml:space="preserve"> qui pourrai</w:t>
                            </w:r>
                            <w:r w:rsidRPr="005F3BE1">
                              <w:rPr>
                                <w:color w:val="000000"/>
                                <w:sz w:val="20"/>
                                <w:szCs w:val="24"/>
                              </w:rPr>
                              <w:t>en</w:t>
                            </w:r>
                            <w:r w:rsidR="00804E9B" w:rsidRPr="005F3BE1">
                              <w:rPr>
                                <w:color w:val="000000"/>
                                <w:sz w:val="20"/>
                                <w:szCs w:val="24"/>
                              </w:rPr>
                              <w:t xml:space="preserve">t </w:t>
                            </w:r>
                            <w:r w:rsidRPr="005F3BE1">
                              <w:rPr>
                                <w:color w:val="000000"/>
                                <w:sz w:val="20"/>
                                <w:szCs w:val="24"/>
                              </w:rPr>
                              <w:t>intégrer</w:t>
                            </w:r>
                            <w:r w:rsidR="00804E9B" w:rsidRPr="005F3BE1">
                              <w:rPr>
                                <w:color w:val="000000"/>
                                <w:sz w:val="20"/>
                                <w:szCs w:val="24"/>
                              </w:rPr>
                              <w:t xml:space="preserve"> le dispositif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1E596" id="Zone de texte 1" o:spid="_x0000_s1040" style="position:absolute;margin-left:-6.95pt;margin-top:118.9pt;width:451.05pt;height:19.65pt;z-index:251449344;visibility:visible;mso-wrap-style:square;mso-width-percent:0;mso-height-percent:0;mso-wrap-distance-left:.3pt;mso-wrap-distance-top:.3pt;mso-wrap-distance-right:.2pt;mso-wrap-distance-bottom: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" o:allowincell="f" fillcolor="white [3201]" strokeweight=".5pt">
                <v:stroke joinstyle="round"/>
                <v:textbox>
                  <w:txbxContent>
                    <w:p w:rsidR="00846F8F" w:rsidRPr="005F3BE1" w:rsidRDefault="00F46DB8">
                      <w:pPr>
                        <w:pStyle w:val="Contenudecadre"/>
                        <w:jc w:val="center"/>
                        <w:rPr>
                          <w:sz w:val="20"/>
                          <w:szCs w:val="24"/>
                        </w:rPr>
                      </w:pPr>
                      <w:r w:rsidRPr="005F3BE1">
                        <w:rPr>
                          <w:color w:val="000000"/>
                          <w:sz w:val="20"/>
                          <w:szCs w:val="24"/>
                        </w:rPr>
                        <w:t>Etablit la liste des enfants</w:t>
                      </w:r>
                      <w:r w:rsidR="00804E9B" w:rsidRPr="005F3BE1">
                        <w:rPr>
                          <w:color w:val="000000"/>
                          <w:sz w:val="20"/>
                          <w:szCs w:val="24"/>
                        </w:rPr>
                        <w:t xml:space="preserve"> qui pourrai</w:t>
                      </w:r>
                      <w:r w:rsidRPr="005F3BE1">
                        <w:rPr>
                          <w:color w:val="000000"/>
                          <w:sz w:val="20"/>
                          <w:szCs w:val="24"/>
                        </w:rPr>
                        <w:t>en</w:t>
                      </w:r>
                      <w:r w:rsidR="00804E9B" w:rsidRPr="005F3BE1">
                        <w:rPr>
                          <w:color w:val="000000"/>
                          <w:sz w:val="20"/>
                          <w:szCs w:val="24"/>
                        </w:rPr>
                        <w:t xml:space="preserve">t </w:t>
                      </w:r>
                      <w:r w:rsidRPr="005F3BE1">
                        <w:rPr>
                          <w:color w:val="000000"/>
                          <w:sz w:val="20"/>
                          <w:szCs w:val="24"/>
                        </w:rPr>
                        <w:t>intégrer</w:t>
                      </w:r>
                      <w:r w:rsidR="00804E9B" w:rsidRPr="005F3BE1">
                        <w:rPr>
                          <w:color w:val="000000"/>
                          <w:sz w:val="20"/>
                          <w:szCs w:val="24"/>
                        </w:rPr>
                        <w:t xml:space="preserve"> le dispositif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335F">
        <w:tab/>
      </w:r>
      <w:bookmarkStart w:id="0" w:name="_GoBack"/>
      <w:bookmarkEnd w:id="0"/>
    </w:p>
    <w:sectPr w:rsidR="00846F8F" w:rsidRPr="008D335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8F"/>
    <w:rsid w:val="005F3BE1"/>
    <w:rsid w:val="00804E9B"/>
    <w:rsid w:val="00846F8F"/>
    <w:rsid w:val="008D335F"/>
    <w:rsid w:val="00F4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  <w14:docId w14:val="6A346C70"/>
  <w15:docId w15:val="{822EA055-673D-472B-9118-41B8A54C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483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2454F9"/>
  </w:style>
  <w:style w:type="character" w:customStyle="1" w:styleId="PieddepageCar">
    <w:name w:val="Pied de page Car"/>
    <w:basedOn w:val="Policepardfaut"/>
    <w:link w:val="Pieddepage"/>
    <w:uiPriority w:val="99"/>
    <w:qFormat/>
    <w:rsid w:val="002454F9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2626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2454F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454F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262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THARAUD-FONTENAY</dc:creator>
  <dc:description/>
  <cp:lastModifiedBy>ldidier1</cp:lastModifiedBy>
  <cp:revision>14</cp:revision>
  <cp:lastPrinted>2025-03-24T15:11:00Z</cp:lastPrinted>
  <dcterms:created xsi:type="dcterms:W3CDTF">2024-03-11T11:27:00Z</dcterms:created>
  <dcterms:modified xsi:type="dcterms:W3CDTF">2025-04-15T05:49:00Z</dcterms:modified>
  <dc:language>fr-FR</dc:language>
</cp:coreProperties>
</file>