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BC" w:rsidRDefault="00534CBC" w:rsidP="00534CBC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Eveil aux langues </w:t>
      </w:r>
    </w:p>
    <w:p w:rsidR="00534CBC" w:rsidRPr="00067ACB" w:rsidRDefault="00534CBC" w:rsidP="00067ACB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Semaine 3</w:t>
      </w:r>
      <w:r w:rsidRPr="007F3399">
        <w:rPr>
          <w:rFonts w:ascii="Arial" w:hAnsi="Arial" w:cs="Arial"/>
          <w:sz w:val="36"/>
          <w:szCs w:val="36"/>
          <w:u w:val="single"/>
        </w:rPr>
        <w:t>/ MS de Maternelle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F395C" w:rsidTr="003F395C">
        <w:tc>
          <w:tcPr>
            <w:tcW w:w="5242" w:type="dxa"/>
            <w:shd w:val="clear" w:color="auto" w:fill="BFBFBF" w:themeFill="background1" w:themeFillShade="BF"/>
          </w:tcPr>
          <w:p w:rsidR="003F395C" w:rsidRPr="003F395C" w:rsidRDefault="003F395C" w:rsidP="003F395C">
            <w:pPr>
              <w:jc w:val="center"/>
              <w:rPr>
                <w:b/>
                <w:sz w:val="28"/>
                <w:szCs w:val="28"/>
              </w:rPr>
            </w:pPr>
            <w:r w:rsidRPr="003F395C">
              <w:rPr>
                <w:b/>
                <w:sz w:val="28"/>
                <w:szCs w:val="28"/>
              </w:rPr>
              <w:t>Familles utilisant un ordinateur</w:t>
            </w:r>
          </w:p>
        </w:tc>
        <w:tc>
          <w:tcPr>
            <w:tcW w:w="5243" w:type="dxa"/>
            <w:shd w:val="clear" w:color="auto" w:fill="BFBFBF" w:themeFill="background1" w:themeFillShade="BF"/>
          </w:tcPr>
          <w:p w:rsidR="003F395C" w:rsidRPr="003F395C" w:rsidRDefault="003F395C" w:rsidP="00534CBC">
            <w:pPr>
              <w:jc w:val="center"/>
              <w:rPr>
                <w:b/>
                <w:sz w:val="28"/>
                <w:szCs w:val="28"/>
              </w:rPr>
            </w:pPr>
            <w:r w:rsidRPr="003F395C">
              <w:rPr>
                <w:b/>
                <w:sz w:val="28"/>
                <w:szCs w:val="28"/>
              </w:rPr>
              <w:t>Familles utilisant un smartphone</w:t>
            </w:r>
          </w:p>
        </w:tc>
      </w:tr>
      <w:tr w:rsidR="003F395C" w:rsidTr="00E23FE0">
        <w:tc>
          <w:tcPr>
            <w:tcW w:w="5242" w:type="dxa"/>
          </w:tcPr>
          <w:p w:rsidR="003F395C" w:rsidRDefault="003F395C" w:rsidP="003F395C">
            <w:pPr>
              <w:rPr>
                <w:color w:val="FF33CC"/>
                <w:sz w:val="28"/>
                <w:szCs w:val="28"/>
              </w:rPr>
            </w:pPr>
            <w:r w:rsidRPr="007F3399">
              <w:rPr>
                <w:color w:val="FF33CC"/>
                <w:sz w:val="28"/>
                <w:szCs w:val="28"/>
                <w:u w:val="single"/>
              </w:rPr>
              <w:t>Défi de la semaine</w:t>
            </w:r>
            <w:r w:rsidRPr="007F3399">
              <w:rPr>
                <w:color w:val="FF33CC"/>
                <w:sz w:val="28"/>
                <w:szCs w:val="28"/>
              </w:rPr>
              <w:t xml:space="preserve"> : </w:t>
            </w:r>
            <w:r>
              <w:rPr>
                <w:color w:val="FF33CC"/>
                <w:sz w:val="28"/>
                <w:szCs w:val="28"/>
              </w:rPr>
              <w:t>Découvrir différentes façons de dire « bonjour, au-revoir et merci » dans différentes langues</w:t>
            </w:r>
            <w:r>
              <w:rPr>
                <w:color w:val="FF33CC"/>
                <w:sz w:val="28"/>
                <w:szCs w:val="28"/>
              </w:rPr>
              <w:t>.</w:t>
            </w:r>
          </w:p>
          <w:p w:rsidR="003F395C" w:rsidRPr="00534CBC" w:rsidRDefault="003F395C" w:rsidP="00534C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43" w:type="dxa"/>
          </w:tcPr>
          <w:p w:rsidR="003F395C" w:rsidRDefault="003F395C" w:rsidP="003F395C">
            <w:pPr>
              <w:rPr>
                <w:color w:val="FF33CC"/>
                <w:sz w:val="28"/>
                <w:szCs w:val="28"/>
              </w:rPr>
            </w:pPr>
            <w:r w:rsidRPr="007F3399">
              <w:rPr>
                <w:color w:val="FF33CC"/>
                <w:sz w:val="28"/>
                <w:szCs w:val="28"/>
                <w:u w:val="single"/>
              </w:rPr>
              <w:t>Défi de la semaine</w:t>
            </w:r>
            <w:r w:rsidRPr="007F3399">
              <w:rPr>
                <w:color w:val="FF33CC"/>
                <w:sz w:val="28"/>
                <w:szCs w:val="28"/>
              </w:rPr>
              <w:t xml:space="preserve"> : </w:t>
            </w:r>
            <w:r>
              <w:rPr>
                <w:color w:val="FF33CC"/>
                <w:sz w:val="28"/>
                <w:szCs w:val="28"/>
              </w:rPr>
              <w:t xml:space="preserve">Découvrir différentes façons de dire </w:t>
            </w:r>
            <w:proofErr w:type="gramStart"/>
            <w:r>
              <w:rPr>
                <w:color w:val="FF33CC"/>
                <w:sz w:val="28"/>
                <w:szCs w:val="28"/>
              </w:rPr>
              <w:t>le noms</w:t>
            </w:r>
            <w:proofErr w:type="gramEnd"/>
            <w:r>
              <w:rPr>
                <w:color w:val="FF33CC"/>
                <w:sz w:val="28"/>
                <w:szCs w:val="28"/>
              </w:rPr>
              <w:t xml:space="preserve"> des couleurs </w:t>
            </w:r>
            <w:r>
              <w:rPr>
                <w:color w:val="FF33CC"/>
                <w:sz w:val="28"/>
                <w:szCs w:val="28"/>
              </w:rPr>
              <w:t>dans différentes langues</w:t>
            </w:r>
            <w:r>
              <w:rPr>
                <w:color w:val="FF33CC"/>
                <w:sz w:val="28"/>
                <w:szCs w:val="28"/>
              </w:rPr>
              <w:t>.</w:t>
            </w:r>
          </w:p>
          <w:p w:rsidR="003F395C" w:rsidRDefault="003F395C" w:rsidP="00534C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95C" w:rsidTr="00E23FE0">
        <w:tc>
          <w:tcPr>
            <w:tcW w:w="5242" w:type="dxa"/>
          </w:tcPr>
          <w:p w:rsidR="003F395C" w:rsidRPr="00534CBC" w:rsidRDefault="003F395C" w:rsidP="00534CBC">
            <w:pPr>
              <w:jc w:val="center"/>
              <w:rPr>
                <w:b/>
                <w:sz w:val="32"/>
                <w:szCs w:val="32"/>
              </w:rPr>
            </w:pPr>
            <w:r w:rsidRPr="00534CBC">
              <w:rPr>
                <w:b/>
                <w:sz w:val="32"/>
                <w:szCs w:val="32"/>
              </w:rPr>
              <w:t>Livre Audio « J’ai perdu mon doudou »</w:t>
            </w:r>
          </w:p>
        </w:tc>
        <w:tc>
          <w:tcPr>
            <w:tcW w:w="5243" w:type="dxa"/>
          </w:tcPr>
          <w:p w:rsidR="003F395C" w:rsidRPr="00534CBC" w:rsidRDefault="003F395C" w:rsidP="00534C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Livre audio « Les couleurs »</w:t>
            </w:r>
          </w:p>
        </w:tc>
      </w:tr>
      <w:tr w:rsidR="003F395C" w:rsidTr="003F395C">
        <w:trPr>
          <w:trHeight w:val="3221"/>
        </w:trPr>
        <w:tc>
          <w:tcPr>
            <w:tcW w:w="5242" w:type="dxa"/>
          </w:tcPr>
          <w:p w:rsidR="003F395C" w:rsidRDefault="003F395C" w:rsidP="00AF1671"/>
          <w:p w:rsidR="003F395C" w:rsidRDefault="003F395C" w:rsidP="00AF1671">
            <w:hyperlink r:id="rId5" w:history="1">
              <w:r w:rsidRPr="00534CBC">
                <w:rPr>
                  <w:rStyle w:val="Lienhypertexte"/>
                </w:rPr>
                <w:t>Livr</w:t>
              </w:r>
              <w:r w:rsidRPr="00534CBC">
                <w:rPr>
                  <w:rStyle w:val="Lienhypertexte"/>
                </w:rPr>
                <w:t>e</w:t>
              </w:r>
              <w:r w:rsidRPr="00534CBC">
                <w:rPr>
                  <w:rStyle w:val="Lienhypertexte"/>
                </w:rPr>
                <w:t xml:space="preserve"> </w:t>
              </w:r>
              <w:r w:rsidRPr="00534CBC">
                <w:rPr>
                  <w:rStyle w:val="Lienhypertexte"/>
                </w:rPr>
                <w:t>a</w:t>
              </w:r>
              <w:r w:rsidRPr="00534CBC">
                <w:rPr>
                  <w:rStyle w:val="Lienhypertexte"/>
                </w:rPr>
                <w:t>u</w:t>
              </w:r>
              <w:r w:rsidRPr="00534CBC">
                <w:rPr>
                  <w:rStyle w:val="Lienhypertexte"/>
                </w:rPr>
                <w:t>d</w:t>
              </w:r>
              <w:r w:rsidRPr="00534CBC">
                <w:rPr>
                  <w:rStyle w:val="Lienhypertexte"/>
                </w:rPr>
                <w:t>io</w:t>
              </w:r>
            </w:hyperlink>
          </w:p>
          <w:p w:rsidR="003F395C" w:rsidRDefault="003F395C" w:rsidP="00AF1671"/>
          <w:p w:rsidR="003F395C" w:rsidRDefault="003F395C" w:rsidP="00AF1671"/>
        </w:tc>
        <w:tc>
          <w:tcPr>
            <w:tcW w:w="5243" w:type="dxa"/>
          </w:tcPr>
          <w:p w:rsidR="003F395C" w:rsidRDefault="003F395C" w:rsidP="00AF1671">
            <w:r w:rsidRPr="003F395C">
              <w:rPr>
                <w:noProof/>
                <w:lang w:eastAsia="fr-FR"/>
              </w:rPr>
              <w:drawing>
                <wp:inline distT="0" distB="0" distL="0" distR="0">
                  <wp:extent cx="1933575" cy="1933575"/>
                  <wp:effectExtent l="0" t="0" r="9525" b="9525"/>
                  <wp:docPr id="6" name="Image 6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95C" w:rsidTr="00322A08">
        <w:tc>
          <w:tcPr>
            <w:tcW w:w="5242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6"/>
            </w:tblGrid>
            <w:tr w:rsidR="000E1A37" w:rsidRPr="003F395C" w:rsidTr="002A2A17">
              <w:trPr>
                <w:trHeight w:val="646"/>
              </w:trPr>
              <w:tc>
                <w:tcPr>
                  <w:tcW w:w="0" w:type="auto"/>
                </w:tcPr>
                <w:p w:rsidR="000E1A37" w:rsidRPr="003F395C" w:rsidRDefault="000E1A37" w:rsidP="000E1A37">
                  <w:pPr>
                    <w:pStyle w:val="Default"/>
                    <w:rPr>
                      <w:b/>
                      <w:bCs/>
                      <w:u w:val="single"/>
                    </w:rPr>
                  </w:pPr>
                  <w:r w:rsidRPr="003F395C">
                    <w:rPr>
                      <w:b/>
                      <w:bCs/>
                      <w:u w:val="single"/>
                    </w:rPr>
                    <w:t xml:space="preserve">Démarche </w:t>
                  </w:r>
                </w:p>
                <w:p w:rsidR="000E1A37" w:rsidRPr="003F395C" w:rsidRDefault="000E1A37" w:rsidP="000E1A37">
                  <w:pPr>
                    <w:pStyle w:val="Default"/>
                    <w:rPr>
                      <w:bCs/>
                    </w:rPr>
                  </w:pPr>
                  <w:r w:rsidRPr="003F395C">
                    <w:rPr>
                      <w:bCs/>
                    </w:rPr>
                    <w:t>Ce livre audio va permettre à votre enfant de faire la connaissance de 6 enfants de son âge et de nationalités différentes.</w:t>
                  </w:r>
                </w:p>
                <w:p w:rsidR="000E1A37" w:rsidRPr="003F395C" w:rsidRDefault="000E1A37" w:rsidP="000E1A37">
                  <w:pPr>
                    <w:pStyle w:val="Default"/>
                    <w:rPr>
                      <w:bCs/>
                    </w:rPr>
                  </w:pPr>
                </w:p>
                <w:p w:rsidR="000E1A37" w:rsidRPr="003F395C" w:rsidRDefault="000E1A37" w:rsidP="000E1A37">
                  <w:pPr>
                    <w:pStyle w:val="Default"/>
                  </w:pPr>
                  <w:r w:rsidRPr="003F395C">
                    <w:t>1. Pour écouter les consignes, cliquez sur le personnage au chapeau</w:t>
                  </w:r>
                </w:p>
                <w:p w:rsidR="000E1A37" w:rsidRPr="003F395C" w:rsidRDefault="000E1A37" w:rsidP="000E1A37">
                  <w:pPr>
                    <w:pStyle w:val="Default"/>
                  </w:pPr>
                  <w:r w:rsidRPr="003F395C">
                    <w:t>2. Quand votre enfant a fini l’activité, une flèche apparait en bas à droite du livre pour tourner la page.</w:t>
                  </w:r>
                </w:p>
                <w:p w:rsidR="000E1A37" w:rsidRPr="003F395C" w:rsidRDefault="000E1A37" w:rsidP="000E1A37">
                  <w:pPr>
                    <w:pStyle w:val="Default"/>
                  </w:pPr>
                  <w:r w:rsidRPr="003F395C">
                    <w:t xml:space="preserve">3. Proposer cette activité chaque jour en allant au rythme de votre enfant. Ce livre est composé de 6 pages : attention, malheureusement quand on arrête l’activité et qu’on la reprend plus tard, on se retrouve systématiquement au début du livre. </w:t>
                  </w:r>
                </w:p>
                <w:p w:rsidR="000E1A37" w:rsidRPr="003F395C" w:rsidRDefault="000E1A37" w:rsidP="000E1A37">
                  <w:pPr>
                    <w:pStyle w:val="Default"/>
                  </w:pPr>
                  <w:r w:rsidRPr="003F395C">
                    <w:t>Vous avez 2 choix :</w:t>
                  </w:r>
                </w:p>
                <w:p w:rsidR="000E1A37" w:rsidRPr="003F395C" w:rsidRDefault="000E1A37" w:rsidP="000E1A37">
                  <w:pPr>
                    <w:pStyle w:val="Default"/>
                    <w:numPr>
                      <w:ilvl w:val="0"/>
                      <w:numId w:val="1"/>
                    </w:numPr>
                  </w:pPr>
                  <w:r w:rsidRPr="003F395C">
                    <w:t>Votre enfant est volontaire : il refait les activités</w:t>
                  </w:r>
                </w:p>
                <w:p w:rsidR="000E1A37" w:rsidRPr="003F395C" w:rsidRDefault="000E1A37" w:rsidP="000E1A37">
                  <w:pPr>
                    <w:pStyle w:val="Default"/>
                    <w:numPr>
                      <w:ilvl w:val="0"/>
                      <w:numId w:val="1"/>
                    </w:numPr>
                  </w:pPr>
                  <w:r w:rsidRPr="003F395C">
                    <w:t>Votre enfant est fatigué : vous l’aidez en faisant ce qu’il a déjà fait auparavant.</w:t>
                  </w:r>
                </w:p>
                <w:p w:rsidR="000E1A37" w:rsidRPr="003F395C" w:rsidRDefault="000E1A37" w:rsidP="000E1A37">
                  <w:pPr>
                    <w:pStyle w:val="Default"/>
                  </w:pPr>
                </w:p>
              </w:tc>
            </w:tr>
          </w:tbl>
          <w:p w:rsidR="003F395C" w:rsidRPr="003F395C" w:rsidRDefault="003F395C" w:rsidP="00AF1671">
            <w:pPr>
              <w:pStyle w:val="Default"/>
            </w:pPr>
          </w:p>
          <w:p w:rsidR="003F395C" w:rsidRPr="003F395C" w:rsidRDefault="003F395C" w:rsidP="00AF1671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D9D9D9" w:themeFill="background1" w:themeFillShade="D9"/>
          </w:tcPr>
          <w:p w:rsidR="003F395C" w:rsidRPr="003F395C" w:rsidRDefault="003F395C" w:rsidP="003F395C">
            <w:pPr>
              <w:pStyle w:val="Default"/>
              <w:rPr>
                <w:b/>
                <w:bCs/>
                <w:u w:val="single"/>
              </w:rPr>
            </w:pPr>
            <w:r w:rsidRPr="003F395C">
              <w:rPr>
                <w:b/>
                <w:bCs/>
                <w:u w:val="single"/>
              </w:rPr>
              <w:t xml:space="preserve">Démarche </w:t>
            </w:r>
          </w:p>
          <w:p w:rsidR="003F395C" w:rsidRDefault="003F395C" w:rsidP="003F395C">
            <w:pPr>
              <w:pStyle w:val="Default"/>
              <w:rPr>
                <w:bCs/>
              </w:rPr>
            </w:pPr>
            <w:r w:rsidRPr="003F395C">
              <w:rPr>
                <w:bCs/>
              </w:rPr>
              <w:t xml:space="preserve">Ce livre audio va permettre à votre enfant de </w:t>
            </w:r>
            <w:r w:rsidR="00067ACB">
              <w:rPr>
                <w:bCs/>
              </w:rPr>
              <w:t>découvrir que les cou</w:t>
            </w:r>
            <w:r>
              <w:rPr>
                <w:bCs/>
              </w:rPr>
              <w:t>l</w:t>
            </w:r>
            <w:r w:rsidR="00067ACB">
              <w:rPr>
                <w:bCs/>
              </w:rPr>
              <w:t>e</w:t>
            </w:r>
            <w:r>
              <w:rPr>
                <w:bCs/>
              </w:rPr>
              <w:t>urs se disent de différentes façons suivant la langue que l’on utilise.</w:t>
            </w:r>
          </w:p>
          <w:p w:rsidR="003F395C" w:rsidRPr="003F395C" w:rsidRDefault="003F395C" w:rsidP="003F395C">
            <w:pPr>
              <w:pStyle w:val="Default"/>
              <w:rPr>
                <w:bCs/>
              </w:rPr>
            </w:pPr>
          </w:p>
          <w:p w:rsidR="003F395C" w:rsidRDefault="003F395C" w:rsidP="003F395C">
            <w:pPr>
              <w:pStyle w:val="Default"/>
              <w:rPr>
                <w:b/>
              </w:rPr>
            </w:pPr>
            <w:r w:rsidRPr="00067ACB">
              <w:rPr>
                <w:b/>
              </w:rPr>
              <w:t xml:space="preserve">Proposer cette activité chaque jour en allant au rythme de votre enfant. </w:t>
            </w:r>
          </w:p>
          <w:p w:rsidR="000E1A37" w:rsidRPr="00067ACB" w:rsidRDefault="000E1A37" w:rsidP="003F395C">
            <w:pPr>
              <w:pStyle w:val="Default"/>
              <w:rPr>
                <w:b/>
              </w:rPr>
            </w:pPr>
            <w:r>
              <w:rPr>
                <w:b/>
              </w:rPr>
              <w:t>Il s’agit juste d’un éveil, d’une découverte. Votre enfant peut s’amuser à répéter les mots et jouer à les écouter plusieurs fois.</w:t>
            </w:r>
          </w:p>
          <w:p w:rsidR="00067ACB" w:rsidRDefault="00067ACB" w:rsidP="000E1A37">
            <w:pPr>
              <w:pStyle w:val="Default"/>
            </w:pPr>
          </w:p>
          <w:p w:rsidR="003F395C" w:rsidRPr="000E1A37" w:rsidRDefault="000E1A37" w:rsidP="00067ACB">
            <w:pPr>
              <w:pStyle w:val="Default"/>
              <w:rPr>
                <w:i/>
              </w:rPr>
            </w:pPr>
            <w:r w:rsidRPr="000E1A37">
              <w:rPr>
                <w:i/>
                <w:u w:val="single"/>
              </w:rPr>
              <w:t xml:space="preserve">Pour information aux parents, </w:t>
            </w:r>
            <w:r w:rsidRPr="000E1A37">
              <w:rPr>
                <w:i/>
              </w:rPr>
              <w:t>l</w:t>
            </w:r>
            <w:r w:rsidR="003F395C" w:rsidRPr="000E1A37">
              <w:rPr>
                <w:i/>
              </w:rPr>
              <w:t>es langues présentes dans ce livre sont les suivantes :</w:t>
            </w:r>
          </w:p>
          <w:p w:rsidR="00067ACB" w:rsidRPr="000E1A37" w:rsidRDefault="003F395C" w:rsidP="00067ACB">
            <w:pPr>
              <w:pStyle w:val="Default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0E1A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F</w:t>
            </w:r>
            <w:r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rançais, </w:t>
            </w:r>
            <w:r w:rsidRPr="000E1A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</w:t>
            </w:r>
            <w:r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ra</w:t>
            </w:r>
            <w:bookmarkStart w:id="0" w:name="_GoBack"/>
            <w:bookmarkEnd w:id="0"/>
            <w:r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be, </w:t>
            </w:r>
            <w:r w:rsidR="00067ACB" w:rsidRPr="000E1A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T</w:t>
            </w:r>
            <w:r w:rsidR="00067ACB"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urc</w:t>
            </w:r>
          </w:p>
          <w:p w:rsidR="00067ACB" w:rsidRPr="000E1A37" w:rsidRDefault="003F395C" w:rsidP="00067ACB">
            <w:pPr>
              <w:pStyle w:val="Default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0E1A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Ro</w:t>
            </w:r>
            <w:r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mani</w:t>
            </w:r>
            <w:r w:rsidR="00067ACB"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 : langue de la culture Rom</w:t>
            </w:r>
          </w:p>
          <w:p w:rsidR="00067ACB" w:rsidRPr="000E1A37" w:rsidRDefault="003F395C" w:rsidP="00067ACB">
            <w:pPr>
              <w:pStyle w:val="Default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0E1A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Pa</w:t>
            </w:r>
            <w:r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chto</w:t>
            </w:r>
            <w:r w:rsidR="00067ACB" w:rsidRPr="000E1A37">
              <w:rPr>
                <w:i/>
                <w:sz w:val="26"/>
                <w:szCs w:val="26"/>
              </w:rPr>
              <w:t> : langue</w:t>
            </w:r>
            <w:r w:rsidR="00067ACB" w:rsidRPr="000E1A37">
              <w:rPr>
                <w:i/>
                <w:sz w:val="26"/>
                <w:szCs w:val="26"/>
              </w:rPr>
              <w:t xml:space="preserve"> parlé</w:t>
            </w:r>
            <w:r w:rsidR="00067ACB" w:rsidRPr="000E1A37">
              <w:rPr>
                <w:i/>
                <w:sz w:val="26"/>
                <w:szCs w:val="26"/>
              </w:rPr>
              <w:t xml:space="preserve">e en Afghanistan et </w:t>
            </w:r>
            <w:r w:rsidR="00067ACB" w:rsidRPr="000E1A37">
              <w:rPr>
                <w:i/>
                <w:sz w:val="26"/>
                <w:szCs w:val="26"/>
              </w:rPr>
              <w:t>au Pakistan</w:t>
            </w:r>
            <w:r w:rsidR="00067ACB"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 </w:t>
            </w:r>
          </w:p>
          <w:p w:rsidR="00067ACB" w:rsidRPr="000E1A37" w:rsidRDefault="003F395C" w:rsidP="00067ACB">
            <w:pPr>
              <w:pStyle w:val="Default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0E1A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W</w:t>
            </w:r>
            <w:r w:rsidR="00067ACB"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olof : langue parlée au Sénégal et en Mauritanie</w:t>
            </w:r>
          </w:p>
          <w:p w:rsidR="00067ACB" w:rsidRPr="000E1A37" w:rsidRDefault="003F395C" w:rsidP="00067ACB">
            <w:pPr>
              <w:pStyle w:val="Default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0E1A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Z</w:t>
            </w:r>
            <w:r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arma</w:t>
            </w:r>
            <w:proofErr w:type="spellEnd"/>
            <w:r w:rsidR="00067ACB" w:rsidRPr="000E1A37">
              <w:rPr>
                <w:rStyle w:val="Grilledutableau"/>
                <w:i/>
                <w:sz w:val="26"/>
                <w:szCs w:val="26"/>
              </w:rPr>
              <w:t xml:space="preserve"> : </w:t>
            </w:r>
            <w:r w:rsidR="00067ACB" w:rsidRPr="000E1A37">
              <w:rPr>
                <w:rStyle w:val="st"/>
                <w:i/>
                <w:sz w:val="26"/>
                <w:szCs w:val="26"/>
              </w:rPr>
              <w:t>Il est parlé au Niger, au Nigeria, au Burkina Faso et au Mali</w:t>
            </w:r>
            <w:r w:rsidR="00067ACB" w:rsidRPr="000E1A37">
              <w:rPr>
                <w:rStyle w:val="Grilledutableau"/>
                <w:i/>
                <w:sz w:val="26"/>
                <w:szCs w:val="26"/>
              </w:rPr>
              <w:t xml:space="preserve"> </w:t>
            </w:r>
            <w:r w:rsidR="00067ACB" w:rsidRPr="000E1A37">
              <w:rPr>
                <w:rStyle w:val="st"/>
                <w:i/>
                <w:sz w:val="26"/>
                <w:szCs w:val="26"/>
              </w:rPr>
              <w:t>Il est parlé au Niger, au Nigeria, au Burkina Faso et au Mali</w:t>
            </w:r>
            <w:r w:rsidR="00067ACB"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.</w:t>
            </w:r>
          </w:p>
          <w:p w:rsidR="00067ACB" w:rsidRPr="000E1A37" w:rsidRDefault="003F395C" w:rsidP="00067ACB">
            <w:pPr>
              <w:pStyle w:val="Default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proofErr w:type="spellStart"/>
            <w:proofErr w:type="gramStart"/>
            <w:r w:rsidRPr="000E1A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K</w:t>
            </w:r>
            <w:r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ibushi</w:t>
            </w:r>
            <w:proofErr w:type="spellEnd"/>
            <w:r w:rsidR="00067ACB"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  et</w:t>
            </w:r>
            <w:proofErr w:type="gramEnd"/>
            <w:r w:rsidR="00067ACB"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="00067ACB" w:rsidRPr="000E1A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S</w:t>
            </w:r>
            <w:r w:rsidR="00067ACB"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>himaore</w:t>
            </w:r>
            <w:proofErr w:type="spellEnd"/>
            <w:r w:rsidR="000E1A37"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 w:rsidR="00067ACB" w:rsidRPr="000E1A37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: langues parlée à Mayotte </w:t>
            </w:r>
          </w:p>
          <w:p w:rsidR="003F395C" w:rsidRDefault="003F395C" w:rsidP="00067ACB">
            <w:pPr>
              <w:pStyle w:val="Default"/>
            </w:pPr>
          </w:p>
        </w:tc>
      </w:tr>
    </w:tbl>
    <w:p w:rsidR="00534CBC" w:rsidRDefault="000E1A37" w:rsidP="00534CBC">
      <w:pPr>
        <w:ind w:left="6372" w:firstLine="708"/>
        <w:rPr>
          <w:rFonts w:ascii="Cooper Black" w:hAnsi="Cooper Black"/>
        </w:rPr>
      </w:pPr>
      <w:r w:rsidRPr="00FE260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015E95D" wp14:editId="03A65D3F">
            <wp:simplePos x="0" y="0"/>
            <wp:positionH relativeFrom="margin">
              <wp:posOffset>6296025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CBC" w:rsidRPr="00FE2608" w:rsidRDefault="00534CBC" w:rsidP="00534CBC">
      <w:pPr>
        <w:ind w:left="6372" w:firstLine="708"/>
      </w:pPr>
      <w:r w:rsidRPr="00FE2608">
        <w:rPr>
          <w:rFonts w:ascii="Cooper Black" w:hAnsi="Cooper Black"/>
        </w:rPr>
        <w:t>Céline Fouquet- Tardif</w:t>
      </w:r>
    </w:p>
    <w:p w:rsidR="00534CBC" w:rsidRDefault="00534CBC" w:rsidP="00534CBC"/>
    <w:p w:rsidR="00DF360A" w:rsidRDefault="00DF360A"/>
    <w:sectPr w:rsidR="00DF360A" w:rsidSect="007F3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A3D98"/>
    <w:multiLevelType w:val="hybridMultilevel"/>
    <w:tmpl w:val="59906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C"/>
    <w:rsid w:val="00067ACB"/>
    <w:rsid w:val="000E1A37"/>
    <w:rsid w:val="001719B1"/>
    <w:rsid w:val="003F395C"/>
    <w:rsid w:val="00534CBC"/>
    <w:rsid w:val="009628DD"/>
    <w:rsid w:val="00A125D9"/>
    <w:rsid w:val="00D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4EB0"/>
  <w15:chartTrackingRefBased/>
  <w15:docId w15:val="{9FE12FC5-CABB-4DF8-A041-85FB45DC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4CBC"/>
    <w:rPr>
      <w:color w:val="0563C1" w:themeColor="hyperlink"/>
      <w:u w:val="single"/>
    </w:rPr>
  </w:style>
  <w:style w:type="paragraph" w:customStyle="1" w:styleId="Default">
    <w:name w:val="Default"/>
    <w:rsid w:val="00534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34CBC"/>
    <w:rPr>
      <w:color w:val="954F72" w:themeColor="followedHyperlink"/>
      <w:u w:val="single"/>
    </w:rPr>
  </w:style>
  <w:style w:type="character" w:customStyle="1" w:styleId="st">
    <w:name w:val="st"/>
    <w:basedOn w:val="Policepardfaut"/>
    <w:rsid w:val="0006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-graphic.net/eole/doudo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cp:lastPrinted>2020-03-26T09:14:00Z</cp:lastPrinted>
  <dcterms:created xsi:type="dcterms:W3CDTF">2020-03-26T08:47:00Z</dcterms:created>
  <dcterms:modified xsi:type="dcterms:W3CDTF">2020-03-26T09:43:00Z</dcterms:modified>
</cp:coreProperties>
</file>