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04" w:rsidRDefault="00A42B04" w:rsidP="00A42B04">
      <w:pPr>
        <w:pStyle w:val="NormalWeb"/>
        <w:spacing w:after="0" w:line="240" w:lineRule="auto"/>
        <w:jc w:val="center"/>
      </w:pPr>
      <w:r>
        <w:rPr>
          <w:b/>
          <w:bCs/>
          <w:sz w:val="30"/>
          <w:szCs w:val="30"/>
        </w:rPr>
        <w:t>Cycle 3</w:t>
      </w:r>
    </w:p>
    <w:p w:rsidR="00A42B04" w:rsidRPr="00113835" w:rsidRDefault="00113835" w:rsidP="00113835">
      <w:pPr>
        <w:pStyle w:val="NormalWeb"/>
        <w:spacing w:after="0" w:line="240" w:lineRule="auto"/>
        <w:jc w:val="center"/>
        <w:rPr>
          <w:b/>
          <w:sz w:val="32"/>
          <w:szCs w:val="32"/>
        </w:rPr>
      </w:pPr>
      <w:r w:rsidRPr="00113835">
        <w:rPr>
          <w:b/>
          <w:sz w:val="32"/>
          <w:szCs w:val="32"/>
        </w:rPr>
        <w:t>La journée des défis !</w:t>
      </w:r>
    </w:p>
    <w:p w:rsidR="00113835" w:rsidRDefault="00113835" w:rsidP="00A42B04">
      <w:pPr>
        <w:pStyle w:val="NormalWeb"/>
        <w:spacing w:after="0" w:line="240" w:lineRule="auto"/>
      </w:pPr>
    </w:p>
    <w:p w:rsidR="00D96AC7" w:rsidRDefault="00A42B04" w:rsidP="00D96AC7">
      <w:pPr>
        <w:pStyle w:val="NormalWeb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Voici des défis à proposer à vos élèves dès à présent</w:t>
      </w:r>
      <w:r w:rsidR="00D96AC7">
        <w:rPr>
          <w:sz w:val="30"/>
          <w:szCs w:val="30"/>
        </w:rPr>
        <w:t>.</w:t>
      </w:r>
    </w:p>
    <w:p w:rsidR="00A42B04" w:rsidRDefault="00D96AC7" w:rsidP="00D96AC7">
      <w:pPr>
        <w:pStyle w:val="NormalWeb"/>
        <w:spacing w:after="0" w:line="240" w:lineRule="auto"/>
        <w:jc w:val="both"/>
      </w:pPr>
      <w:r>
        <w:rPr>
          <w:sz w:val="30"/>
          <w:szCs w:val="30"/>
        </w:rPr>
        <w:t xml:space="preserve"> U</w:t>
      </w:r>
      <w:r w:rsidR="00A42B04">
        <w:rPr>
          <w:sz w:val="30"/>
          <w:szCs w:val="30"/>
        </w:rPr>
        <w:t>ne séance de c</w:t>
      </w:r>
      <w:r w:rsidR="008979C9">
        <w:rPr>
          <w:sz w:val="30"/>
          <w:szCs w:val="30"/>
        </w:rPr>
        <w:t xml:space="preserve">ollecte des recherches </w:t>
      </w:r>
      <w:r>
        <w:rPr>
          <w:sz w:val="30"/>
          <w:szCs w:val="30"/>
        </w:rPr>
        <w:t>est à prévoir pour célébrer la journée européenne des langues le samedi 26 septembre</w:t>
      </w:r>
      <w:r w:rsidR="00A42B04">
        <w:rPr>
          <w:sz w:val="30"/>
          <w:szCs w:val="30"/>
        </w:rPr>
        <w:t xml:space="preserve"> (je vous conseille de ponctuer votre journée </w:t>
      </w:r>
      <w:r w:rsidR="00F552A1">
        <w:rPr>
          <w:sz w:val="30"/>
          <w:szCs w:val="30"/>
        </w:rPr>
        <w:t>du 25</w:t>
      </w:r>
      <w:r>
        <w:rPr>
          <w:sz w:val="30"/>
          <w:szCs w:val="30"/>
        </w:rPr>
        <w:t xml:space="preserve"> septembre </w:t>
      </w:r>
      <w:r w:rsidR="00A42B04">
        <w:rPr>
          <w:sz w:val="30"/>
          <w:szCs w:val="30"/>
        </w:rPr>
        <w:t>par 3 courtes séances).</w:t>
      </w:r>
    </w:p>
    <w:p w:rsidR="00A42B04" w:rsidRDefault="00A42B04" w:rsidP="00A42B04">
      <w:pPr>
        <w:pStyle w:val="NormalWeb"/>
        <w:spacing w:after="0" w:line="240" w:lineRule="auto"/>
      </w:pPr>
    </w:p>
    <w:p w:rsidR="00A42B04" w:rsidRPr="00F552A1" w:rsidRDefault="00A42B04" w:rsidP="00A42B04">
      <w:pPr>
        <w:pStyle w:val="NormalWeb"/>
        <w:spacing w:after="0" w:line="240" w:lineRule="auto"/>
        <w:contextualSpacing/>
        <w:rPr>
          <w:b/>
        </w:rPr>
      </w:pPr>
      <w:r w:rsidRPr="00F552A1">
        <w:rPr>
          <w:b/>
          <w:sz w:val="30"/>
          <w:szCs w:val="30"/>
        </w:rPr>
        <w:t>Objectifs :</w:t>
      </w:r>
    </w:p>
    <w:p w:rsidR="00A42B04" w:rsidRDefault="00A42B04" w:rsidP="00A42B04">
      <w:pPr>
        <w:pStyle w:val="NormalWeb"/>
        <w:spacing w:after="0" w:line="240" w:lineRule="auto"/>
        <w:contextualSpacing/>
      </w:pPr>
      <w:r>
        <w:rPr>
          <w:sz w:val="30"/>
          <w:szCs w:val="30"/>
        </w:rPr>
        <w:t xml:space="preserve">Prendre conscience de la diversité des langues </w:t>
      </w:r>
    </w:p>
    <w:p w:rsidR="00A42B04" w:rsidRDefault="00A42B04" w:rsidP="00A42B04">
      <w:pPr>
        <w:pStyle w:val="NormalWeb"/>
        <w:spacing w:after="0" w:line="240" w:lineRule="auto"/>
        <w:contextualSpacing/>
      </w:pPr>
      <w:r>
        <w:rPr>
          <w:sz w:val="30"/>
          <w:szCs w:val="30"/>
        </w:rPr>
        <w:t>S’investir dans une démarche de recherche personnelle</w:t>
      </w:r>
    </w:p>
    <w:p w:rsidR="00A42B04" w:rsidRDefault="00A42B04" w:rsidP="00A42B04">
      <w:pPr>
        <w:pStyle w:val="NormalWeb"/>
        <w:spacing w:after="0" w:line="240" w:lineRule="auto"/>
        <w:contextualSpacing/>
      </w:pPr>
      <w:r>
        <w:rPr>
          <w:sz w:val="30"/>
          <w:szCs w:val="30"/>
        </w:rPr>
        <w:t>Prendre la parole afin de partager ses connaissances</w:t>
      </w:r>
    </w:p>
    <w:p w:rsidR="00A42B04" w:rsidRDefault="00A42B04" w:rsidP="00A42B04">
      <w:pPr>
        <w:pStyle w:val="NormalWeb"/>
        <w:spacing w:after="0" w:line="240" w:lineRule="auto"/>
        <w:contextualSpacing/>
      </w:pPr>
      <w:r>
        <w:rPr>
          <w:sz w:val="30"/>
          <w:szCs w:val="30"/>
        </w:rPr>
        <w:t xml:space="preserve">Développer les compétences de discrimination auditive (écouter, répéter et identifier des sons variés) </w:t>
      </w:r>
    </w:p>
    <w:p w:rsidR="00A42B04" w:rsidRDefault="00A42B04" w:rsidP="00A42B04">
      <w:pPr>
        <w:pStyle w:val="NormalWeb"/>
        <w:spacing w:after="0" w:line="240" w:lineRule="auto"/>
      </w:pPr>
    </w:p>
    <w:p w:rsidR="00A42B04" w:rsidRPr="00410AED" w:rsidRDefault="00A42B04" w:rsidP="00410AED">
      <w:pPr>
        <w:pStyle w:val="NormalWeb"/>
        <w:spacing w:after="0" w:line="240" w:lineRule="auto"/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10AED">
        <w:rPr>
          <w:sz w:val="30"/>
          <w:szCs w:val="3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Défi n°1 : trouver comment dire bonjour dans 5 langues différentes.</w:t>
      </w:r>
    </w:p>
    <w:p w:rsidR="00A42B04" w:rsidRPr="00410AED" w:rsidRDefault="00A42B04" w:rsidP="00410AED">
      <w:pPr>
        <w:pStyle w:val="NormalWeb"/>
        <w:spacing w:after="0" w:line="240" w:lineRule="auto"/>
        <w:jc w:val="center"/>
      </w:pPr>
    </w:p>
    <w:p w:rsidR="00A42B04" w:rsidRPr="00410AED" w:rsidRDefault="00A42B04" w:rsidP="00410AED">
      <w:pPr>
        <w:pStyle w:val="NormalWeb"/>
        <w:spacing w:after="0" w:line="240" w:lineRule="auto"/>
        <w:jc w:val="center"/>
        <w:rPr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0AED">
        <w:rPr>
          <w:color w:val="F7CAAC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Défi n° 2 : trouver comment dire je t’aime dans 5 langues différentes</w:t>
      </w:r>
    </w:p>
    <w:p w:rsidR="00A42B04" w:rsidRPr="00410AED" w:rsidRDefault="00A42B04" w:rsidP="00410AED">
      <w:pPr>
        <w:pStyle w:val="NormalWeb"/>
        <w:spacing w:after="0" w:line="240" w:lineRule="auto"/>
        <w:jc w:val="center"/>
      </w:pPr>
    </w:p>
    <w:p w:rsidR="00A42B04" w:rsidRPr="001A417C" w:rsidRDefault="00A42B04" w:rsidP="00410AED">
      <w:pPr>
        <w:pStyle w:val="NormalWeb"/>
        <w:spacing w:after="0" w:line="240" w:lineRule="auto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417C">
        <w:rPr>
          <w:color w:val="5B9BD5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Défi n°3 : trouver comment dire bienvenue dans 5 langues différentes</w:t>
      </w:r>
    </w:p>
    <w:p w:rsidR="00A42B04" w:rsidRPr="00410AED" w:rsidRDefault="00A42B04" w:rsidP="00410AED">
      <w:pPr>
        <w:pStyle w:val="NormalWeb"/>
        <w:spacing w:after="0" w:line="240" w:lineRule="auto"/>
        <w:jc w:val="center"/>
      </w:pPr>
    </w:p>
    <w:p w:rsidR="00A42B04" w:rsidRDefault="00A42B04" w:rsidP="00F552A1">
      <w:pPr>
        <w:pStyle w:val="NormalWeb"/>
        <w:spacing w:after="0" w:line="240" w:lineRule="auto"/>
        <w:jc w:val="both"/>
      </w:pPr>
      <w:r>
        <w:rPr>
          <w:sz w:val="30"/>
          <w:szCs w:val="30"/>
        </w:rPr>
        <w:t>Chaque élève choisit le défi de son choix, ceux qui le souhaitent peuvent en faire plusieurs.</w:t>
      </w:r>
      <w:r w:rsidR="00410AED">
        <w:rPr>
          <w:sz w:val="30"/>
          <w:szCs w:val="30"/>
        </w:rPr>
        <w:t xml:space="preserve"> </w:t>
      </w:r>
    </w:p>
    <w:p w:rsidR="00A42B04" w:rsidRDefault="00A42B04" w:rsidP="00F552A1">
      <w:pPr>
        <w:pStyle w:val="NormalWeb"/>
        <w:spacing w:after="0" w:line="240" w:lineRule="auto"/>
        <w:jc w:val="both"/>
      </w:pPr>
    </w:p>
    <w:p w:rsidR="00A42B04" w:rsidRDefault="00A42B04" w:rsidP="00F552A1">
      <w:pPr>
        <w:pStyle w:val="NormalWeb"/>
        <w:spacing w:after="0" w:line="240" w:lineRule="auto"/>
        <w:jc w:val="both"/>
      </w:pPr>
      <w:r>
        <w:rPr>
          <w:sz w:val="30"/>
          <w:szCs w:val="30"/>
        </w:rPr>
        <w:t>Bien préciser qu’ils devront écrire le mot trouvé, essayer de le prononcer et identifier le pays représentatif de la langue choisie.</w:t>
      </w:r>
    </w:p>
    <w:p w:rsidR="00A42B04" w:rsidRDefault="00A42B04" w:rsidP="00F552A1">
      <w:pPr>
        <w:pStyle w:val="NormalWeb"/>
        <w:spacing w:after="0" w:line="240" w:lineRule="auto"/>
        <w:jc w:val="both"/>
      </w:pPr>
    </w:p>
    <w:p w:rsidR="00A42B04" w:rsidRPr="00410AED" w:rsidRDefault="00563077" w:rsidP="00A42B04">
      <w:pPr>
        <w:pStyle w:val="NormalWeb"/>
        <w:spacing w:after="0" w:line="240" w:lineRule="auto"/>
        <w:rPr>
          <w:b/>
        </w:rPr>
      </w:pPr>
      <w:r>
        <w:rPr>
          <w:b/>
          <w:sz w:val="30"/>
          <w:szCs w:val="30"/>
        </w:rPr>
        <w:t>P</w:t>
      </w:r>
      <w:r w:rsidR="00A42B04" w:rsidRPr="00410AED">
        <w:rPr>
          <w:b/>
          <w:sz w:val="30"/>
          <w:szCs w:val="30"/>
        </w:rPr>
        <w:t>our la mise en commun des recherches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A3F" w:rsidTr="00A05A3F">
        <w:tc>
          <w:tcPr>
            <w:tcW w:w="9062" w:type="dxa"/>
          </w:tcPr>
          <w:p w:rsidR="0096631A" w:rsidRPr="0096631A" w:rsidRDefault="00A05A3F" w:rsidP="0096631A">
            <w:pPr>
              <w:pStyle w:val="NormalWeb"/>
              <w:spacing w:after="0" w:line="240" w:lineRule="auto"/>
              <w:jc w:val="center"/>
              <w:rPr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10AED">
              <w:rPr>
                <w:sz w:val="30"/>
                <w:szCs w:val="3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Défi n°1 : trouver comment dire bonjour dans 5 langues différentes.</w:t>
            </w:r>
          </w:p>
          <w:p w:rsidR="0096631A" w:rsidRDefault="0096631A" w:rsidP="0096631A">
            <w:pPr>
              <w:pStyle w:val="NormalWeb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8588A08" wp14:editId="47B40B61">
                  <wp:extent cx="1857375" cy="1940957"/>
                  <wp:effectExtent l="0" t="0" r="0" b="2540"/>
                  <wp:docPr id="5" name="Image 5" descr="IEN - Circonscription d'Épinay sur Seine - L'arbre à &quot;bonjours&quot; - école  maternelle Jaurès 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N - Circonscription d'Épinay sur Seine - L'arbre à &quot;bonjours&quot; - école  maternelle Jaurès 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29" cy="195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A3F" w:rsidRDefault="00A05A3F" w:rsidP="0096631A">
            <w:pPr>
              <w:pStyle w:val="NormalWeb"/>
              <w:spacing w:after="0" w:line="240" w:lineRule="auto"/>
            </w:pPr>
            <w:r>
              <w:rPr>
                <w:b/>
                <w:bCs/>
                <w:sz w:val="30"/>
                <w:szCs w:val="30"/>
              </w:rPr>
              <w:t>Matériel </w:t>
            </w:r>
            <w:r>
              <w:rPr>
                <w:sz w:val="30"/>
                <w:szCs w:val="30"/>
              </w:rPr>
              <w:t xml:space="preserve">: Préparer une grande fleur avec une dizaine de pétales et un planisphère à afficher/projeter. Prévoir une feuille par élève pour y dessiner le </w:t>
            </w:r>
            <w:proofErr w:type="gramStart"/>
            <w:r w:rsidR="008A1631">
              <w:rPr>
                <w:sz w:val="30"/>
                <w:szCs w:val="30"/>
              </w:rPr>
              <w:t xml:space="preserve">cœur </w:t>
            </w:r>
            <w:r>
              <w:rPr>
                <w:sz w:val="30"/>
                <w:szCs w:val="30"/>
              </w:rPr>
              <w:t xml:space="preserve"> de</w:t>
            </w:r>
            <w:proofErr w:type="gramEnd"/>
            <w:r>
              <w:rPr>
                <w:sz w:val="30"/>
                <w:szCs w:val="30"/>
              </w:rPr>
              <w:t xml:space="preserve"> la fleur et 5 pétales    (facultatif : pailles)</w:t>
            </w:r>
          </w:p>
          <w:p w:rsidR="00A05A3F" w:rsidRDefault="00A05A3F" w:rsidP="00A05A3F">
            <w:pPr>
              <w:pStyle w:val="NormalWeb"/>
              <w:spacing w:after="0" w:line="240" w:lineRule="auto"/>
              <w:jc w:val="both"/>
            </w:pPr>
            <w:r>
              <w:rPr>
                <w:sz w:val="30"/>
                <w:szCs w:val="30"/>
              </w:rPr>
              <w:t>Proposer aux élèves de faire part de leur recherche en étant exigeant sur la qualité d’écoute afin d’apporter une nouveauté à chaque prise de parole.</w:t>
            </w:r>
          </w:p>
          <w:p w:rsidR="00A05A3F" w:rsidRDefault="00A05A3F" w:rsidP="00A05A3F">
            <w:pPr>
              <w:pStyle w:val="NormalWeb"/>
              <w:spacing w:after="0" w:line="240" w:lineRule="auto"/>
              <w:jc w:val="both"/>
            </w:pPr>
            <w:r>
              <w:rPr>
                <w:sz w:val="30"/>
                <w:szCs w:val="30"/>
              </w:rPr>
              <w:t>Au fur et à mesure, copier les propositions sur les pétales (2 possibilités : l’enseignant ou l’élève lui-même) et les situer sur le planisphère.</w:t>
            </w:r>
          </w:p>
          <w:p w:rsidR="00A05A3F" w:rsidRDefault="00A05A3F" w:rsidP="00A05A3F">
            <w:pPr>
              <w:pStyle w:val="NormalWeb"/>
              <w:spacing w:after="0" w:line="240" w:lineRule="auto"/>
              <w:jc w:val="both"/>
            </w:pPr>
          </w:p>
          <w:p w:rsidR="00A05A3F" w:rsidRDefault="00A05A3F" w:rsidP="00A05A3F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Compléter par les activités d’écoute suivante :</w:t>
            </w:r>
          </w:p>
          <w:p w:rsidR="00A05A3F" w:rsidRDefault="00A05A3F" w:rsidP="00A05A3F">
            <w:pPr>
              <w:pStyle w:val="NormalWeb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30"/>
                <w:szCs w:val="30"/>
              </w:rPr>
              <w:t xml:space="preserve">activité 1 : regarder les </w:t>
            </w:r>
            <w:hyperlink r:id="rId6" w:history="1">
              <w:r w:rsidRPr="00410AED">
                <w:rPr>
                  <w:rStyle w:val="Lienhypertexte"/>
                  <w:sz w:val="30"/>
                  <w:szCs w:val="30"/>
                </w:rPr>
                <w:t>vidéos</w:t>
              </w:r>
            </w:hyperlink>
            <w:r>
              <w:rPr>
                <w:sz w:val="30"/>
                <w:szCs w:val="30"/>
              </w:rPr>
              <w:t xml:space="preserve">  présentant les façons de dire bonjour dans plusieurs langues</w:t>
            </w:r>
          </w:p>
          <w:p w:rsidR="00A05A3F" w:rsidRDefault="00A05A3F" w:rsidP="00A05A3F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30"/>
                <w:szCs w:val="30"/>
              </w:rPr>
              <w:t xml:space="preserve">activité 2 : écouter la </w:t>
            </w:r>
            <w:hyperlink r:id="rId7" w:history="1">
              <w:r w:rsidRPr="00410AED">
                <w:rPr>
                  <w:rStyle w:val="Lienhypertexte"/>
                  <w:sz w:val="30"/>
                  <w:szCs w:val="30"/>
                </w:rPr>
                <w:t>piste audio</w:t>
              </w:r>
            </w:hyperlink>
            <w:r>
              <w:rPr>
                <w:sz w:val="30"/>
                <w:szCs w:val="30"/>
              </w:rPr>
              <w:t xml:space="preserve"> et essayer de deviner de quelle langue il s’agit sur (possibilité d’étayage en donnant des indices comme par exemple c’est un pays de l’hémisphère sud, à l’ouest, sa première lettre est le ...) </w:t>
            </w:r>
          </w:p>
          <w:p w:rsidR="00A05A3F" w:rsidRPr="00A05A3F" w:rsidRDefault="00A05A3F" w:rsidP="00A05A3F">
            <w:pPr>
              <w:pStyle w:val="NormalWeb"/>
              <w:spacing w:after="0" w:line="240" w:lineRule="auto"/>
              <w:rPr>
                <w:i/>
              </w:rPr>
            </w:pPr>
            <w:r w:rsidRPr="00A05A3F">
              <w:rPr>
                <w:i/>
                <w:sz w:val="30"/>
                <w:szCs w:val="30"/>
              </w:rPr>
              <w:t xml:space="preserve">Réponse : Bonjour, </w:t>
            </w:r>
            <w:proofErr w:type="spellStart"/>
            <w:r w:rsidRPr="00A05A3F">
              <w:rPr>
                <w:i/>
                <w:sz w:val="30"/>
                <w:szCs w:val="30"/>
              </w:rPr>
              <w:t>Buongiorno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(italien), Buenos </w:t>
            </w:r>
            <w:proofErr w:type="spellStart"/>
            <w:r w:rsidRPr="00A05A3F">
              <w:rPr>
                <w:i/>
                <w:sz w:val="30"/>
                <w:szCs w:val="30"/>
              </w:rPr>
              <w:t>dias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(espagnol), </w:t>
            </w:r>
            <w:proofErr w:type="spellStart"/>
            <w:r w:rsidRPr="00A05A3F">
              <w:rPr>
                <w:i/>
                <w:sz w:val="30"/>
                <w:szCs w:val="30"/>
              </w:rPr>
              <w:t>Subax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A05A3F">
              <w:rPr>
                <w:i/>
                <w:sz w:val="30"/>
                <w:szCs w:val="30"/>
              </w:rPr>
              <w:t>wanaagsan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(somali), </w:t>
            </w:r>
            <w:proofErr w:type="spellStart"/>
            <w:r w:rsidRPr="00A05A3F">
              <w:rPr>
                <w:i/>
                <w:sz w:val="30"/>
                <w:szCs w:val="30"/>
              </w:rPr>
              <w:t>Günaydayn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(turc), Good </w:t>
            </w:r>
            <w:proofErr w:type="spellStart"/>
            <w:r w:rsidRPr="00A05A3F">
              <w:rPr>
                <w:i/>
                <w:sz w:val="30"/>
                <w:szCs w:val="30"/>
              </w:rPr>
              <w:t>morning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(anglais), </w:t>
            </w:r>
            <w:proofErr w:type="spellStart"/>
            <w:r w:rsidRPr="00A05A3F">
              <w:rPr>
                <w:i/>
                <w:sz w:val="30"/>
                <w:szCs w:val="30"/>
              </w:rPr>
              <w:t>dobar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dan (</w:t>
            </w:r>
            <w:proofErr w:type="spellStart"/>
            <w:r w:rsidRPr="00A05A3F">
              <w:rPr>
                <w:i/>
                <w:sz w:val="30"/>
                <w:szCs w:val="30"/>
              </w:rPr>
              <w:t>serbo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croate), </w:t>
            </w:r>
            <w:proofErr w:type="spellStart"/>
            <w:r w:rsidRPr="00A05A3F">
              <w:rPr>
                <w:i/>
                <w:sz w:val="30"/>
                <w:szCs w:val="30"/>
              </w:rPr>
              <w:t>salam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A05A3F">
              <w:rPr>
                <w:i/>
                <w:sz w:val="30"/>
                <w:szCs w:val="30"/>
              </w:rPr>
              <w:t>aleikoum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(wolof), Bos </w:t>
            </w:r>
            <w:proofErr w:type="spellStart"/>
            <w:r w:rsidRPr="00A05A3F">
              <w:rPr>
                <w:i/>
                <w:sz w:val="30"/>
                <w:szCs w:val="30"/>
              </w:rPr>
              <w:t>dias</w:t>
            </w:r>
            <w:proofErr w:type="spellEnd"/>
            <w:r w:rsidRPr="00A05A3F">
              <w:rPr>
                <w:i/>
                <w:sz w:val="30"/>
                <w:szCs w:val="30"/>
              </w:rPr>
              <w:t xml:space="preserve"> (galicien)</w:t>
            </w:r>
          </w:p>
          <w:p w:rsidR="00A05A3F" w:rsidRDefault="00A05A3F" w:rsidP="00A05A3F">
            <w:pPr>
              <w:pStyle w:val="NormalWeb"/>
              <w:spacing w:after="0" w:line="240" w:lineRule="auto"/>
            </w:pPr>
          </w:p>
          <w:p w:rsidR="00A05A3F" w:rsidRDefault="00A05A3F" w:rsidP="00A05A3F">
            <w:pPr>
              <w:pStyle w:val="NormalWeb"/>
              <w:spacing w:after="0" w:line="240" w:lineRule="auto"/>
            </w:pPr>
            <w:r>
              <w:lastRenderedPageBreak/>
              <w:t>S</w:t>
            </w: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0" wp14:anchorId="1AFF9008" wp14:editId="5945515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124575" cy="5286375"/>
                  <wp:effectExtent l="0" t="0" r="9525" b="9525"/>
                  <wp:wrapSquare wrapText="bothSides"/>
                  <wp:docPr id="4" name="Image 4" descr="C:\Users\ARAYNA~1\AppData\Local\Temp\lu10676a545.tmp\lu10676a58e_tmp_42215e2c205768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YNA~1\AppData\Local\Temp\lu10676a545.tmp\lu10676a58e_tmp_42215e2c205768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ources </w:t>
            </w:r>
            <w:proofErr w:type="spellStart"/>
            <w:r>
              <w:t>Decourt</w:t>
            </w:r>
            <w:proofErr w:type="spellEnd"/>
            <w:r>
              <w:t xml:space="preserve">, N., Girardin, A.-L., </w:t>
            </w:r>
            <w:proofErr w:type="spellStart"/>
            <w:r>
              <w:t>Jumentier</w:t>
            </w:r>
            <w:proofErr w:type="spellEnd"/>
            <w:r>
              <w:t xml:space="preserve">, E. et </w:t>
            </w:r>
            <w:proofErr w:type="spellStart"/>
            <w:r>
              <w:t>Tauvel</w:t>
            </w:r>
            <w:proofErr w:type="spellEnd"/>
            <w:r>
              <w:t xml:space="preserve">, J.-P. (~1994). Dites-le en vingt </w:t>
            </w:r>
            <w:proofErr w:type="spellStart"/>
            <w:proofErr w:type="gramStart"/>
            <w:r>
              <w:t>langues.Montrouge</w:t>
            </w:r>
            <w:proofErr w:type="spellEnd"/>
            <w:proofErr w:type="gramEnd"/>
            <w:r>
              <w:t>, CNDP</w:t>
            </w:r>
            <w:r>
              <w:rPr>
                <w:sz w:val="30"/>
                <w:szCs w:val="30"/>
              </w:rPr>
              <w:t xml:space="preserve"> </w:t>
            </w:r>
          </w:p>
          <w:p w:rsidR="00A05A3F" w:rsidRDefault="00A05A3F" w:rsidP="00A05A3F">
            <w:pPr>
              <w:pStyle w:val="NormalWeb"/>
              <w:spacing w:after="0" w:line="240" w:lineRule="auto"/>
            </w:pPr>
            <w:r w:rsidRPr="00A05A3F">
              <w:rPr>
                <w:b/>
                <w:sz w:val="30"/>
                <w:szCs w:val="30"/>
              </w:rPr>
              <w:t>Trace</w:t>
            </w:r>
            <w:r>
              <w:rPr>
                <w:sz w:val="30"/>
                <w:szCs w:val="30"/>
              </w:rPr>
              <w:t> : proposer à vos élèves de réaliser leur propre fleur en choisissant 5 langues.</w:t>
            </w:r>
          </w:p>
          <w:p w:rsidR="00A05A3F" w:rsidRDefault="00A05A3F" w:rsidP="00A05A3F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Valoriser et coller leurs recherches dans le cahier d’anglais.</w:t>
            </w:r>
          </w:p>
          <w:p w:rsidR="00A05A3F" w:rsidRDefault="00A05A3F" w:rsidP="00A05A3F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Scotcher chaque fleur sur une paille et créer le « bouquet » des bonjours de la classe</w:t>
            </w:r>
          </w:p>
          <w:p w:rsidR="00A05A3F" w:rsidRDefault="00A05A3F" w:rsidP="00850FD9">
            <w:pPr>
              <w:pStyle w:val="NormalWeb"/>
              <w:spacing w:after="0" w:line="240" w:lineRule="auto"/>
              <w:jc w:val="both"/>
              <w:rPr>
                <w:sz w:val="30"/>
                <w:szCs w:val="30"/>
              </w:rPr>
            </w:pPr>
            <w:r w:rsidRPr="00A05A3F">
              <w:rPr>
                <w:b/>
                <w:sz w:val="30"/>
                <w:szCs w:val="30"/>
              </w:rPr>
              <w:t>Pour aller plus loin</w:t>
            </w:r>
            <w:r>
              <w:rPr>
                <w:sz w:val="30"/>
                <w:szCs w:val="30"/>
              </w:rPr>
              <w:t> : travailler sur les différentes salutations « corporelles » avec le jeu Bonjour Robert chez les Jeux FK</w:t>
            </w:r>
          </w:p>
          <w:p w:rsidR="00A05A3F" w:rsidRPr="00850FD9" w:rsidRDefault="00850FD9" w:rsidP="00850FD9">
            <w:pPr>
              <w:pStyle w:val="NormalWeb"/>
              <w:spacing w:after="0" w:line="240" w:lineRule="auto"/>
              <w:jc w:val="both"/>
              <w:rPr>
                <w:sz w:val="30"/>
                <w:szCs w:val="30"/>
              </w:rPr>
            </w:pPr>
            <w:r w:rsidRPr="00850FD9">
              <w:rPr>
                <w:sz w:val="30"/>
                <w:szCs w:val="30"/>
              </w:rPr>
              <w:t>Proposer à quelques élèves de saluer en différentes langues à l’entrée de l’école le matin.</w:t>
            </w:r>
          </w:p>
        </w:tc>
      </w:tr>
    </w:tbl>
    <w:p w:rsidR="00A42B04" w:rsidRDefault="00A42B04" w:rsidP="00A42B04">
      <w:pPr>
        <w:pStyle w:val="NormalWeb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077" w:rsidTr="00563077">
        <w:tc>
          <w:tcPr>
            <w:tcW w:w="9062" w:type="dxa"/>
          </w:tcPr>
          <w:p w:rsidR="00563077" w:rsidRDefault="00563077" w:rsidP="00563077">
            <w:pPr>
              <w:pStyle w:val="NormalWeb"/>
              <w:spacing w:after="0" w:line="240" w:lineRule="auto"/>
              <w:jc w:val="center"/>
              <w:rPr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0AED">
              <w:rPr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Défi n° 2 : trouver comment dire je t’aime dans 5 langues différentes</w:t>
            </w:r>
          </w:p>
          <w:p w:rsidR="00EC280E" w:rsidRPr="00410AED" w:rsidRDefault="00EC280E" w:rsidP="00563077">
            <w:pPr>
              <w:pStyle w:val="NormalWeb"/>
              <w:spacing w:after="0" w:line="240" w:lineRule="auto"/>
              <w:jc w:val="center"/>
              <w:rPr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>
                  <wp:extent cx="3343275" cy="2228850"/>
                  <wp:effectExtent l="0" t="0" r="9525" b="0"/>
                  <wp:docPr id="6" name="Image 6" descr="Texte je t&amp;#39;aime dans différentes langues du monde - Telecharger  Vectoriel Gratuit,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e je t&amp;#39;aime dans différentes langues du monde - Telecharger  Vectoriel Gratuit,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856" cy="223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  <w:r>
              <w:rPr>
                <w:b/>
                <w:bCs/>
                <w:sz w:val="30"/>
                <w:szCs w:val="30"/>
              </w:rPr>
              <w:t>Matériel</w:t>
            </w:r>
            <w:r>
              <w:rPr>
                <w:sz w:val="30"/>
                <w:szCs w:val="30"/>
              </w:rPr>
              <w:t xml:space="preserve"> : feuille modèle de 5 </w:t>
            </w:r>
            <w:proofErr w:type="gramStart"/>
            <w:r w:rsidR="008A1631">
              <w:rPr>
                <w:sz w:val="30"/>
                <w:szCs w:val="30"/>
              </w:rPr>
              <w:t xml:space="preserve">cœurs </w:t>
            </w:r>
            <w:r>
              <w:rPr>
                <w:sz w:val="30"/>
                <w:szCs w:val="30"/>
              </w:rPr>
              <w:t xml:space="preserve"> à</w:t>
            </w:r>
            <w:proofErr w:type="gramEnd"/>
            <w:r>
              <w:rPr>
                <w:sz w:val="30"/>
                <w:szCs w:val="30"/>
              </w:rPr>
              <w:t xml:space="preserve"> découper (si possible de couleur différente)</w:t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 xml:space="preserve">Découvrir le </w:t>
            </w:r>
            <w:hyperlink r:id="rId10" w:history="1">
              <w:r w:rsidR="008D481F" w:rsidRPr="008D481F">
                <w:rPr>
                  <w:rStyle w:val="Lienhypertexte"/>
                  <w:sz w:val="30"/>
                  <w:szCs w:val="30"/>
                </w:rPr>
                <w:t>site suivant</w:t>
              </w:r>
            </w:hyperlink>
            <w:r w:rsidR="008D481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et cliquer sur je t’aime</w:t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On pourra attirer l’attention sur les faits suivants :</w:t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-dans certaines langues, il ne s’agit pas du même mot si l’on s’adresse à une femme ou un homme</w:t>
            </w:r>
          </w:p>
          <w:p w:rsidR="00563077" w:rsidRDefault="0096631A" w:rsidP="0056307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- dans</w:t>
            </w:r>
            <w:r w:rsidR="00563077">
              <w:rPr>
                <w:sz w:val="30"/>
                <w:szCs w:val="30"/>
              </w:rPr>
              <w:t xml:space="preserve"> la rubrique ANGLAIS, on pourra profiter de l’occasion de parler et situer les pays anglophones</w:t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- la présence de langues régionales dans le tableau</w:t>
            </w:r>
          </w:p>
          <w:p w:rsidR="00563077" w:rsidRDefault="00563077" w:rsidP="00563077">
            <w:pPr>
              <w:pStyle w:val="NormalWeb"/>
              <w:spacing w:after="0" w:line="240" w:lineRule="auto"/>
            </w:pPr>
          </w:p>
          <w:p w:rsidR="00563077" w:rsidRDefault="00563077" w:rsidP="00563077">
            <w:pPr>
              <w:pStyle w:val="NormalWeb"/>
              <w:spacing w:after="0" w:line="240" w:lineRule="auto"/>
            </w:pPr>
            <w:proofErr w:type="gramStart"/>
            <w:r w:rsidRPr="0096631A">
              <w:rPr>
                <w:b/>
                <w:sz w:val="30"/>
                <w:szCs w:val="30"/>
              </w:rPr>
              <w:t>Trace  </w:t>
            </w:r>
            <w:r>
              <w:rPr>
                <w:sz w:val="30"/>
                <w:szCs w:val="30"/>
              </w:rPr>
              <w:t>:</w:t>
            </w:r>
            <w:proofErr w:type="gramEnd"/>
            <w:r>
              <w:rPr>
                <w:sz w:val="30"/>
                <w:szCs w:val="30"/>
              </w:rPr>
              <w:t xml:space="preserve"> sur un modèle de </w:t>
            </w:r>
            <w:r w:rsidR="0096631A">
              <w:rPr>
                <w:sz w:val="30"/>
                <w:szCs w:val="30"/>
              </w:rPr>
              <w:t xml:space="preserve">cœur </w:t>
            </w:r>
            <w:r>
              <w:rPr>
                <w:sz w:val="30"/>
                <w:szCs w:val="30"/>
              </w:rPr>
              <w:t xml:space="preserve"> à découper reproduit 5 fois, choisir et recopier 5 possibilités et agrafer ensuite les 5 </w:t>
            </w:r>
            <w:r w:rsidR="0096631A">
              <w:rPr>
                <w:sz w:val="30"/>
                <w:szCs w:val="30"/>
              </w:rPr>
              <w:t xml:space="preserve">cœurs </w:t>
            </w:r>
            <w:r>
              <w:rPr>
                <w:sz w:val="30"/>
                <w:szCs w:val="30"/>
              </w:rPr>
              <w:t>.</w:t>
            </w:r>
          </w:p>
          <w:p w:rsidR="00563077" w:rsidRDefault="00EC280E" w:rsidP="00EC280E">
            <w:pPr>
              <w:pStyle w:val="NormalWeb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337413" wp14:editId="778CE60B">
                  <wp:extent cx="1352550" cy="1232768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16" cy="124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077" w:rsidRDefault="00563077" w:rsidP="00A42B04">
      <w:pPr>
        <w:pStyle w:val="NormalWeb"/>
        <w:spacing w:after="0" w:line="240" w:lineRule="auto"/>
      </w:pPr>
    </w:p>
    <w:p w:rsidR="001A417C" w:rsidRDefault="001A417C" w:rsidP="00A42B04">
      <w:pPr>
        <w:pStyle w:val="NormalWeb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17C" w:rsidTr="001A417C">
        <w:tc>
          <w:tcPr>
            <w:tcW w:w="9062" w:type="dxa"/>
          </w:tcPr>
          <w:p w:rsidR="001A417C" w:rsidRPr="001A417C" w:rsidRDefault="001A417C" w:rsidP="001A417C">
            <w:pPr>
              <w:pStyle w:val="NormalWeb"/>
              <w:spacing w:after="0" w:line="240" w:lineRule="auto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17C">
              <w:rPr>
                <w:color w:val="5B9BD5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 n°3 : trouver comment dire bienvenue dans 5 langues différentes</w:t>
            </w:r>
          </w:p>
          <w:p w:rsidR="00BE61C9" w:rsidRDefault="00BE61C9" w:rsidP="00BE61C9">
            <w:pPr>
              <w:pStyle w:val="NormalWeb"/>
              <w:spacing w:after="0" w:line="240" w:lineRule="auto"/>
            </w:pPr>
            <w:r>
              <w:rPr>
                <w:b/>
                <w:bCs/>
                <w:sz w:val="30"/>
                <w:szCs w:val="30"/>
              </w:rPr>
              <w:t xml:space="preserve">Matériel : </w:t>
            </w:r>
            <w:r>
              <w:rPr>
                <w:sz w:val="30"/>
                <w:szCs w:val="30"/>
              </w:rPr>
              <w:t>ficelle, feuilles A4 à plier en deu</w:t>
            </w:r>
            <w:r w:rsidR="00850FD9">
              <w:rPr>
                <w:sz w:val="30"/>
                <w:szCs w:val="30"/>
              </w:rPr>
              <w:t>x et à disposer sur la ficelle afin de réaliser une guirlande.</w:t>
            </w:r>
          </w:p>
          <w:p w:rsidR="00BE61C9" w:rsidRDefault="00BE61C9" w:rsidP="00BE61C9">
            <w:pPr>
              <w:pStyle w:val="NormalWeb"/>
              <w:spacing w:after="0" w:line="240" w:lineRule="auto"/>
            </w:pPr>
          </w:p>
          <w:p w:rsidR="00BE61C9" w:rsidRDefault="00BE61C9" w:rsidP="00BE61C9">
            <w:pPr>
              <w:pStyle w:val="NormalWeb"/>
              <w:spacing w:after="0" w:line="240" w:lineRule="auto"/>
              <w:jc w:val="both"/>
            </w:pPr>
            <w:r>
              <w:rPr>
                <w:sz w:val="30"/>
                <w:szCs w:val="30"/>
              </w:rPr>
              <w:t>Proposer aux élèves de faire part de leur recherche en étant exigeant sur la qualité d’écoute afin d’apporter une nouveauté à chaque prise de parole.</w:t>
            </w:r>
          </w:p>
          <w:p w:rsidR="00BE61C9" w:rsidRDefault="00BE61C9" w:rsidP="00BE61C9">
            <w:pPr>
              <w:pStyle w:val="NormalWeb"/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 chaque validation, l’élève écrit le mot si possible en lettre creuse et le colorie ensuite avec les couleurs du drapeau du pays correspondant. </w:t>
            </w:r>
          </w:p>
          <w:p w:rsidR="00850FD9" w:rsidRDefault="00850FD9" w:rsidP="00BE61C9">
            <w:pPr>
              <w:pStyle w:val="NormalWeb"/>
              <w:spacing w:after="0" w:line="240" w:lineRule="auto"/>
              <w:jc w:val="both"/>
            </w:pPr>
          </w:p>
          <w:p w:rsidR="00BE61C9" w:rsidRDefault="00AE5619" w:rsidP="00BE61C9">
            <w:pPr>
              <w:pStyle w:val="NormalWeb"/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0" wp14:anchorId="44B38E95" wp14:editId="3771BB21">
                  <wp:simplePos x="0" y="0"/>
                  <wp:positionH relativeFrom="column">
                    <wp:posOffset>2657475</wp:posOffset>
                  </wp:positionH>
                  <wp:positionV relativeFrom="line">
                    <wp:posOffset>177800</wp:posOffset>
                  </wp:positionV>
                  <wp:extent cx="2543175" cy="2038350"/>
                  <wp:effectExtent l="0" t="0" r="9525" b="0"/>
                  <wp:wrapSquare wrapText="bothSides"/>
                  <wp:docPr id="8" name="Image 8" descr="C:\Users\ARAYNA~1\AppData\Local\Temp\lu10676a545.tmp\lu10676a58e_tmp_c61411242c13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AYNA~1\AppData\Local\Temp\lu10676a545.tmp\lu10676a58e_tmp_c61411242c134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0"/>
                <w:szCs w:val="30"/>
              </w:rPr>
              <w:t xml:space="preserve">Comme ici avec le mot </w:t>
            </w:r>
            <w:r w:rsidR="00BE61C9">
              <w:rPr>
                <w:sz w:val="30"/>
                <w:szCs w:val="30"/>
              </w:rPr>
              <w:t>LONDON :</w:t>
            </w:r>
          </w:p>
          <w:p w:rsidR="00BE61C9" w:rsidRDefault="00BE61C9" w:rsidP="00BE61C9">
            <w:pPr>
              <w:pStyle w:val="NormalWeb"/>
              <w:spacing w:after="0" w:line="240" w:lineRule="auto"/>
            </w:pPr>
          </w:p>
          <w:p w:rsidR="00BE61C9" w:rsidRDefault="00BE61C9" w:rsidP="00BE61C9">
            <w:pPr>
              <w:pStyle w:val="NormalWeb"/>
              <w:spacing w:after="0" w:line="240" w:lineRule="auto"/>
            </w:pPr>
          </w:p>
          <w:p w:rsidR="001A417C" w:rsidRDefault="001A417C" w:rsidP="00A42B04">
            <w:pPr>
              <w:pStyle w:val="NormalWeb"/>
              <w:spacing w:after="0" w:line="240" w:lineRule="auto"/>
            </w:pPr>
          </w:p>
          <w:p w:rsidR="001A417C" w:rsidRDefault="001A417C" w:rsidP="00A42B04">
            <w:pPr>
              <w:pStyle w:val="NormalWeb"/>
              <w:spacing w:after="0" w:line="240" w:lineRule="auto"/>
            </w:pPr>
          </w:p>
          <w:p w:rsidR="001A417C" w:rsidRDefault="00850FD9" w:rsidP="00A42B04">
            <w:pPr>
              <w:pStyle w:val="NormalWeb"/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0" wp14:anchorId="21D2DF77" wp14:editId="31D397D9">
                  <wp:simplePos x="0" y="0"/>
                  <wp:positionH relativeFrom="column">
                    <wp:posOffset>676275</wp:posOffset>
                  </wp:positionH>
                  <wp:positionV relativeFrom="line">
                    <wp:posOffset>45085</wp:posOffset>
                  </wp:positionV>
                  <wp:extent cx="4295775" cy="2331085"/>
                  <wp:effectExtent l="0" t="0" r="9525" b="0"/>
                  <wp:wrapSquare wrapText="bothSides"/>
                  <wp:docPr id="10" name="Image 10" descr="C:\Users\ARAYNA~1\AppData\Local\Temp\lu10676a545.tmp\lu10676a58e_tmp_4abe70d798c54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AYNA~1\AppData\Local\Temp\lu10676a545.tmp\lu10676a58e_tmp_4abe70d798c54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33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1A417C" w:rsidRDefault="001A417C" w:rsidP="00A42B04">
            <w:pPr>
              <w:pStyle w:val="NormalWeb"/>
              <w:spacing w:after="0" w:line="240" w:lineRule="auto"/>
            </w:pP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  <w:p w:rsidR="00850FD9" w:rsidRDefault="00850FD9" w:rsidP="00850FD9">
            <w:pPr>
              <w:pStyle w:val="NormalWeb"/>
              <w:spacing w:after="0" w:line="240" w:lineRule="auto"/>
            </w:pPr>
            <w:r>
              <w:rPr>
                <w:sz w:val="26"/>
                <w:szCs w:val="26"/>
              </w:rPr>
              <w:t>V</w:t>
            </w:r>
            <w:r>
              <w:rPr>
                <w:sz w:val="30"/>
                <w:szCs w:val="30"/>
              </w:rPr>
              <w:t>ous po</w:t>
            </w:r>
            <w:r w:rsidR="00A20B75">
              <w:rPr>
                <w:sz w:val="30"/>
                <w:szCs w:val="30"/>
              </w:rPr>
              <w:t xml:space="preserve">uvez utiliser à nouveau le </w:t>
            </w:r>
            <w:hyperlink r:id="rId14" w:history="1">
              <w:r w:rsidR="00A20B75">
                <w:rPr>
                  <w:rStyle w:val="Lienhypertexte"/>
                  <w:sz w:val="30"/>
                  <w:szCs w:val="30"/>
                </w:rPr>
                <w:t>site suivant</w:t>
              </w:r>
            </w:hyperlink>
            <w:r w:rsidR="00A20B75">
              <w:t xml:space="preserve"> </w:t>
            </w:r>
            <w:r>
              <w:rPr>
                <w:sz w:val="30"/>
                <w:szCs w:val="30"/>
              </w:rPr>
              <w:t>et cliquer sur bienvenue pour vous aider à valider les propositions.</w:t>
            </w:r>
          </w:p>
          <w:p w:rsidR="00850FD9" w:rsidRDefault="00850FD9" w:rsidP="00850FD9">
            <w:pPr>
              <w:pStyle w:val="NormalWeb"/>
              <w:spacing w:after="0" w:line="240" w:lineRule="auto"/>
            </w:pPr>
          </w:p>
          <w:p w:rsidR="00850FD9" w:rsidRDefault="00F67927" w:rsidP="00A20B75">
            <w:pPr>
              <w:pStyle w:val="NormalWeb"/>
              <w:spacing w:after="0" w:line="240" w:lineRule="auto"/>
              <w:jc w:val="both"/>
            </w:pPr>
            <w:r>
              <w:rPr>
                <w:b/>
                <w:sz w:val="30"/>
                <w:szCs w:val="30"/>
              </w:rPr>
              <w:lastRenderedPageBreak/>
              <w:t>Trace</w:t>
            </w:r>
            <w:bookmarkStart w:id="0" w:name="_GoBack"/>
            <w:bookmarkEnd w:id="0"/>
            <w:r w:rsidR="00850FD9" w:rsidRPr="00A20B75">
              <w:rPr>
                <w:b/>
                <w:sz w:val="30"/>
                <w:szCs w:val="30"/>
              </w:rPr>
              <w:t> </w:t>
            </w:r>
            <w:r w:rsidR="00850FD9">
              <w:rPr>
                <w:sz w:val="30"/>
                <w:szCs w:val="30"/>
              </w:rPr>
              <w:t>: une fois chaque affichette réalisée, les disposer sur la ficelle préalablement installée dans la classe, la cour, l’entrée de l’école, la BCD...</w:t>
            </w:r>
          </w:p>
          <w:p w:rsidR="00850FD9" w:rsidRDefault="00850FD9" w:rsidP="00850FD9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>Pensez à bien les agrafer et à prendre des photos à partager sur</w:t>
            </w:r>
            <w:r w:rsidR="00A20B75">
              <w:rPr>
                <w:sz w:val="30"/>
                <w:szCs w:val="30"/>
              </w:rPr>
              <w:t xml:space="preserve"> le blog de l’école ou</w:t>
            </w:r>
            <w:r>
              <w:rPr>
                <w:sz w:val="30"/>
                <w:szCs w:val="30"/>
              </w:rPr>
              <w:t xml:space="preserve"> l’ENT !</w:t>
            </w:r>
          </w:p>
          <w:p w:rsidR="00850FD9" w:rsidRDefault="00850FD9" w:rsidP="00A42B04">
            <w:pPr>
              <w:pStyle w:val="NormalWeb"/>
              <w:spacing w:after="0" w:line="240" w:lineRule="auto"/>
            </w:pPr>
          </w:p>
        </w:tc>
      </w:tr>
    </w:tbl>
    <w:p w:rsidR="00A42B04" w:rsidRDefault="00A42B04" w:rsidP="00A42B04">
      <w:pPr>
        <w:pStyle w:val="NormalWeb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B75" w:rsidTr="00A20B75">
        <w:tc>
          <w:tcPr>
            <w:tcW w:w="9062" w:type="dxa"/>
          </w:tcPr>
          <w:p w:rsidR="00A20B75" w:rsidRPr="00A20B75" w:rsidRDefault="00A20B75" w:rsidP="00A42B04">
            <w:pPr>
              <w:pStyle w:val="NormalWeb"/>
              <w:spacing w:after="0" w:line="240" w:lineRule="auto"/>
              <w:rPr>
                <w:b/>
                <w:sz w:val="30"/>
                <w:szCs w:val="30"/>
              </w:rPr>
            </w:pPr>
            <w:r w:rsidRPr="00A20B75">
              <w:rPr>
                <w:b/>
                <w:sz w:val="30"/>
                <w:szCs w:val="30"/>
              </w:rPr>
              <w:t>Pour aller plus loin…</w:t>
            </w:r>
          </w:p>
          <w:p w:rsidR="00A20B75" w:rsidRPr="00A20B75" w:rsidRDefault="00A20B75" w:rsidP="00A20B75">
            <w:pPr>
              <w:pStyle w:val="NormalWeb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Découvrez </w:t>
            </w:r>
          </w:p>
          <w:p w:rsidR="00A20B75" w:rsidRDefault="00A20B75" w:rsidP="00A20B75">
            <w:pPr>
              <w:pStyle w:val="NormalWeb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-les </w:t>
            </w:r>
            <w:hyperlink r:id="rId15" w:history="1">
              <w:r w:rsidRPr="00A20B75">
                <w:rPr>
                  <w:rStyle w:val="Lienhypertexte"/>
                  <w:sz w:val="30"/>
                  <w:szCs w:val="30"/>
                </w:rPr>
                <w:t>jours de la semaine en allemand</w:t>
              </w:r>
            </w:hyperlink>
          </w:p>
          <w:p w:rsidR="00A20B75" w:rsidRDefault="00A20B75" w:rsidP="00A20B75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 xml:space="preserve"> - comment </w:t>
            </w:r>
            <w:hyperlink r:id="rId16" w:history="1">
              <w:r w:rsidRPr="00A20B75">
                <w:rPr>
                  <w:rStyle w:val="Lienhypertexte"/>
                  <w:sz w:val="30"/>
                  <w:szCs w:val="30"/>
                </w:rPr>
                <w:t>compter en mandarin</w:t>
              </w:r>
            </w:hyperlink>
            <w:r>
              <w:rPr>
                <w:sz w:val="30"/>
                <w:szCs w:val="30"/>
              </w:rPr>
              <w:t xml:space="preserve"> (la langue officielle de la République populaire de Chine) </w:t>
            </w:r>
          </w:p>
          <w:p w:rsidR="00A20B75" w:rsidRDefault="00A20B75" w:rsidP="00A42B04">
            <w:pPr>
              <w:pStyle w:val="NormalWeb"/>
              <w:spacing w:after="0" w:line="240" w:lineRule="auto"/>
            </w:pPr>
          </w:p>
        </w:tc>
      </w:tr>
    </w:tbl>
    <w:p w:rsidR="00A42B04" w:rsidRDefault="00A42B04" w:rsidP="00A42B04">
      <w:pPr>
        <w:pStyle w:val="NormalWeb"/>
        <w:spacing w:after="0" w:line="240" w:lineRule="auto"/>
      </w:pPr>
    </w:p>
    <w:p w:rsidR="00BE61C9" w:rsidRPr="00572CFA" w:rsidRDefault="00BE61C9" w:rsidP="00BE61C9">
      <w:pPr>
        <w:pStyle w:val="Paragraphedeliste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Alexia Noué, CPD Langues vivantes septembre 2020</w:t>
      </w: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A42B04" w:rsidRDefault="00A42B04" w:rsidP="00A42B04">
      <w:pPr>
        <w:pStyle w:val="NormalWeb"/>
        <w:spacing w:after="0" w:line="240" w:lineRule="auto"/>
      </w:pPr>
    </w:p>
    <w:p w:rsidR="00202403" w:rsidRDefault="00202403"/>
    <w:sectPr w:rsidR="002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488"/>
    <w:multiLevelType w:val="multilevel"/>
    <w:tmpl w:val="E9A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62EE5"/>
    <w:multiLevelType w:val="multilevel"/>
    <w:tmpl w:val="717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04"/>
    <w:rsid w:val="00113835"/>
    <w:rsid w:val="00116722"/>
    <w:rsid w:val="001A417C"/>
    <w:rsid w:val="00202403"/>
    <w:rsid w:val="00410AED"/>
    <w:rsid w:val="004E1675"/>
    <w:rsid w:val="00563077"/>
    <w:rsid w:val="00850FD9"/>
    <w:rsid w:val="008979C9"/>
    <w:rsid w:val="008A1631"/>
    <w:rsid w:val="008D481F"/>
    <w:rsid w:val="0096631A"/>
    <w:rsid w:val="00A05A3F"/>
    <w:rsid w:val="00A20B75"/>
    <w:rsid w:val="00A42B04"/>
    <w:rsid w:val="00AE5619"/>
    <w:rsid w:val="00BE61C9"/>
    <w:rsid w:val="00C956CF"/>
    <w:rsid w:val="00D96AC7"/>
    <w:rsid w:val="00E44336"/>
    <w:rsid w:val="00EC280E"/>
    <w:rsid w:val="00F552A1"/>
    <w:rsid w:val="00F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FBE6"/>
  <w15:chartTrackingRefBased/>
  <w15:docId w15:val="{A37CD9F1-B657-4FB8-B69B-E3C07C2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B04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42B0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0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307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E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le.irdp.ch/activites_eole/audios/v1_cd1/v1_cd1_01.mp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XxU3n6nE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ve21.ac-dijon.fr/spip.php?article13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eole.irdp.ch/eoleenligne/jours_semaine_fr_all/index.html" TargetMode="External"/><Relationship Id="rId10" Type="http://schemas.openxmlformats.org/officeDocument/2006/relationships/hyperlink" Target="https://www.freelang.com/expression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reelang.com/expression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25</cp:revision>
  <dcterms:created xsi:type="dcterms:W3CDTF">2020-09-06T14:29:00Z</dcterms:created>
  <dcterms:modified xsi:type="dcterms:W3CDTF">2020-09-06T15:54:00Z</dcterms:modified>
</cp:coreProperties>
</file>