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D09A9A" w14:textId="77777777" w:rsidR="00101685" w:rsidRDefault="0010168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FFBF1" wp14:editId="4D712125">
                <wp:simplePos x="0" y="0"/>
                <wp:positionH relativeFrom="column">
                  <wp:posOffset>2946400</wp:posOffset>
                </wp:positionH>
                <wp:positionV relativeFrom="paragraph">
                  <wp:posOffset>381000</wp:posOffset>
                </wp:positionV>
                <wp:extent cx="3743325" cy="1149350"/>
                <wp:effectExtent l="0" t="0" r="28575" b="127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F974B" w14:textId="77777777" w:rsidR="0068039D" w:rsidRDefault="0068039D" w:rsidP="00101685">
                            <w:pPr>
                              <w:spacing w:after="0" w:line="240" w:lineRule="auto"/>
                            </w:pPr>
                          </w:p>
                          <w:p w14:paraId="140C0006" w14:textId="77777777" w:rsidR="0068039D" w:rsidRPr="0016062B" w:rsidRDefault="0068039D" w:rsidP="001606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AVENANT AU</w:t>
                            </w:r>
                          </w:p>
                          <w:p w14:paraId="2B69AF9C" w14:textId="77777777" w:rsidR="0068039D" w:rsidRDefault="0068039D" w:rsidP="001606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16062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PROJET D’ÉCOLE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082CDD0" w14:textId="17B7EF18" w:rsidR="0068039D" w:rsidRPr="0016062B" w:rsidRDefault="00A37EDA" w:rsidP="00A37E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202.-202.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FFB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2pt;margin-top:30pt;width:294.75pt;height:9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">
                <v:textbox>
                  <w:txbxContent>
                    <w:p w14:paraId="406F974B" w14:textId="77777777" w:rsidR="0068039D" w:rsidRDefault="0068039D" w:rsidP="00101685">
                      <w:pPr>
                        <w:spacing w:after="0" w:line="240" w:lineRule="auto"/>
                      </w:pPr>
                    </w:p>
                    <w:p w14:paraId="140C0006" w14:textId="77777777" w:rsidR="0068039D" w:rsidRPr="0016062B" w:rsidRDefault="0068039D" w:rsidP="001606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AVENANT AU</w:t>
                      </w:r>
                    </w:p>
                    <w:p w14:paraId="2B69AF9C" w14:textId="77777777" w:rsidR="0068039D" w:rsidRDefault="0068039D" w:rsidP="001606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16062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PROJET D’ÉCOLE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082CDD0" w14:textId="17B7EF18" w:rsidR="0068039D" w:rsidRPr="0016062B" w:rsidRDefault="00A37EDA" w:rsidP="00A37E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202.-202.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0F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1650E" wp14:editId="1E5E910C">
                <wp:simplePos x="0" y="0"/>
                <wp:positionH relativeFrom="column">
                  <wp:posOffset>-285750</wp:posOffset>
                </wp:positionH>
                <wp:positionV relativeFrom="paragraph">
                  <wp:posOffset>0</wp:posOffset>
                </wp:positionV>
                <wp:extent cx="3171825" cy="113347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474A" w14:textId="56AE38D7" w:rsidR="0068039D" w:rsidRDefault="006803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65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2.5pt;margin-top:0;width:249.7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" stroked="f">
                <v:textbox>
                  <w:txbxContent>
                    <w:p w14:paraId="7B18474A" w14:textId="56AE38D7" w:rsidR="0068039D" w:rsidRDefault="0068039D"/>
                  </w:txbxContent>
                </v:textbox>
                <w10:wrap type="square"/>
              </v:shape>
            </w:pict>
          </mc:Fallback>
        </mc:AlternateContent>
      </w:r>
    </w:p>
    <w:p w14:paraId="2DC7C1BD" w14:textId="77777777" w:rsidR="00101685" w:rsidRDefault="00101685" w:rsidP="00101685"/>
    <w:p w14:paraId="6360478D" w14:textId="77777777" w:rsidR="00A171C1" w:rsidRDefault="00A171C1" w:rsidP="00101685"/>
    <w:p w14:paraId="7FA5C888" w14:textId="603A726A" w:rsidR="00A171C1" w:rsidRDefault="00A171C1" w:rsidP="00101685"/>
    <w:p w14:paraId="3D442440" w14:textId="3A16BA55" w:rsidR="008D10BA" w:rsidRDefault="008D10BA" w:rsidP="00101685"/>
    <w:p w14:paraId="14F71EFB" w14:textId="1A309E8D" w:rsidR="008D10BA" w:rsidRDefault="008D10BA" w:rsidP="00101685"/>
    <w:p w14:paraId="563F4C01" w14:textId="77777777" w:rsidR="008D10BA" w:rsidRPr="00101685" w:rsidRDefault="008D10BA" w:rsidP="0010168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10DE" w:rsidRPr="00AA35DD" w14:paraId="4EA301EF" w14:textId="77777777" w:rsidTr="00A171C1">
        <w:tc>
          <w:tcPr>
            <w:tcW w:w="5228" w:type="dxa"/>
          </w:tcPr>
          <w:p w14:paraId="160B0138" w14:textId="77777777" w:rsidR="00C310DE" w:rsidRPr="0016062B" w:rsidRDefault="00C310DE" w:rsidP="00C310DE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Nom de l’école (ou des écoles) : </w:t>
            </w:r>
          </w:p>
          <w:p w14:paraId="3F3A85E7" w14:textId="77777777" w:rsidR="00C310DE" w:rsidRPr="0016062B" w:rsidRDefault="00C310DE" w:rsidP="0010168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2FD07A" w14:textId="77777777" w:rsidR="00AA35DD" w:rsidRPr="0016062B" w:rsidRDefault="00AA35DD" w:rsidP="0010168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1C5D9ED5" w14:textId="77777777" w:rsidR="00C310DE" w:rsidRPr="0016062B" w:rsidRDefault="00AA35DD" w:rsidP="00AA35DD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Circonscription : </w:t>
            </w:r>
          </w:p>
        </w:tc>
      </w:tr>
      <w:tr w:rsidR="00C310DE" w:rsidRPr="00AA35DD" w14:paraId="174E2BB0" w14:textId="77777777" w:rsidTr="00A171C1">
        <w:tc>
          <w:tcPr>
            <w:tcW w:w="5228" w:type="dxa"/>
          </w:tcPr>
          <w:p w14:paraId="5E8DFC46" w14:textId="77777777" w:rsidR="00C310DE" w:rsidRPr="0016062B" w:rsidRDefault="00C310DE" w:rsidP="00C310DE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Adresse : </w:t>
            </w:r>
          </w:p>
          <w:p w14:paraId="0813EA17" w14:textId="77777777" w:rsidR="00C310DE" w:rsidRPr="0016062B" w:rsidRDefault="00C310DE" w:rsidP="0010168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0833F7" w14:textId="77777777" w:rsidR="00AA35DD" w:rsidRPr="0016062B" w:rsidRDefault="00AA35DD" w:rsidP="0010168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8BE9319" w14:textId="77777777" w:rsidR="00AA35DD" w:rsidRPr="0016062B" w:rsidRDefault="00AA35DD" w:rsidP="00AA35DD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>Numéro de téléphone :</w:t>
            </w:r>
          </w:p>
          <w:p w14:paraId="421E1666" w14:textId="77777777" w:rsidR="00C310DE" w:rsidRPr="0016062B" w:rsidRDefault="00C310DE" w:rsidP="00AA35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35DD" w:rsidRPr="00AA35DD" w14:paraId="3BD364DA" w14:textId="77777777" w:rsidTr="00A171C1">
        <w:tc>
          <w:tcPr>
            <w:tcW w:w="5228" w:type="dxa"/>
          </w:tcPr>
          <w:p w14:paraId="2CEEB03E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Secteur de collège : </w:t>
            </w:r>
          </w:p>
          <w:p w14:paraId="5BEC01EE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12E546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57F271CA" w14:textId="77777777" w:rsidR="00AA35DD" w:rsidRPr="0016062B" w:rsidRDefault="00AA35DD" w:rsidP="00AA35DD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>RNE de l’école (ou des écoles) :</w:t>
            </w:r>
          </w:p>
          <w:p w14:paraId="0B04378A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D0D01E" w14:textId="4242BDAF" w:rsidR="00AA35DD" w:rsidRPr="00AA35DD" w:rsidRDefault="008D10BA" w:rsidP="00101685">
      <w:pPr>
        <w:rPr>
          <w:sz w:val="28"/>
          <w:szCs w:val="28"/>
        </w:rPr>
      </w:pP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PÔLE EDUCATIF TERRITORIAL</w:t>
      </w:r>
    </w:p>
    <w:bookmarkStart w:id="1" w:name="_Hlk34473267"/>
    <w:p w14:paraId="60CCEF54" w14:textId="77777777" w:rsidR="00C310DE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MATERNELLE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ÉLÉMENTAIRE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="00AA35DD"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 xml:space="preserve">PRIMAIRE </w:t>
      </w:r>
    </w:p>
    <w:p w14:paraId="310660F4" w14:textId="77777777" w:rsidR="00C310DE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REP</w:t>
      </w:r>
      <w:r w:rsidR="00AA35DD">
        <w:rPr>
          <w:rFonts w:ascii="Arial" w:hAnsi="Arial" w:cs="Arial"/>
          <w:b/>
          <w:bCs/>
          <w:sz w:val="28"/>
          <w:szCs w:val="28"/>
        </w:rPr>
        <w:t>/</w:t>
      </w:r>
      <w:r w:rsidRPr="00AA35DD">
        <w:rPr>
          <w:rFonts w:ascii="Arial" w:hAnsi="Arial" w:cs="Arial"/>
          <w:bCs/>
          <w:sz w:val="28"/>
          <w:szCs w:val="28"/>
        </w:rPr>
        <w:t>REP+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POLITIQUE DE LA VILLE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RPI</w:t>
      </w:r>
      <w:r w:rsid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RURAL 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URBAIN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5CC238A5" w14:textId="77777777" w:rsidR="00AA35DD" w:rsidRDefault="00AA35DD" w:rsidP="00AA35DD">
      <w:pPr>
        <w:rPr>
          <w:rFonts w:ascii="Arial" w:hAnsi="Arial" w:cs="Arial"/>
          <w:bCs/>
          <w:sz w:val="28"/>
          <w:szCs w:val="28"/>
        </w:rPr>
      </w:pPr>
    </w:p>
    <w:p w14:paraId="22040123" w14:textId="77777777" w:rsidR="00AA35DD" w:rsidRPr="00AA35DD" w:rsidRDefault="00AA35DD" w:rsidP="00AA35DD">
      <w:pPr>
        <w:rPr>
          <w:rFonts w:ascii="Arial" w:hAnsi="Arial" w:cs="Arial"/>
          <w:bCs/>
          <w:sz w:val="28"/>
          <w:szCs w:val="28"/>
        </w:rPr>
      </w:pPr>
      <w:r w:rsidRPr="00AA35DD">
        <w:rPr>
          <w:rFonts w:ascii="Arial" w:hAnsi="Arial" w:cs="Arial"/>
          <w:bCs/>
          <w:sz w:val="28"/>
          <w:szCs w:val="28"/>
        </w:rPr>
        <w:t>Dispositif (s) :</w:t>
      </w:r>
      <w:r w:rsidRPr="00AA35DD">
        <w:rPr>
          <w:rFonts w:ascii="Arial" w:hAnsi="Arial" w:cs="Arial"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 xml:space="preserve"> </w:t>
      </w:r>
    </w:p>
    <w:p w14:paraId="0EAC6479" w14:textId="77777777" w:rsidR="00C310DE" w:rsidRPr="00AA35DD" w:rsidRDefault="00AA35DD" w:rsidP="00AA35DD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TPS</w:t>
      </w:r>
      <w:r w:rsidRPr="00AA35DD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GS à 24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ab/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sz w:val="28"/>
          <w:szCs w:val="28"/>
        </w:rPr>
        <w:t>GS/</w:t>
      </w:r>
      <w:r w:rsidRPr="00AA35DD">
        <w:rPr>
          <w:rFonts w:ascii="Arial" w:hAnsi="Arial" w:cs="Arial"/>
          <w:bCs/>
          <w:sz w:val="28"/>
          <w:szCs w:val="28"/>
        </w:rPr>
        <w:t>CP/CE1 dédoublés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ab/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ULIS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9F1B51">
        <w:rPr>
          <w:rFonts w:ascii="Arial" w:hAnsi="Arial" w:cs="Arial"/>
          <w:b/>
          <w:sz w:val="28"/>
          <w:szCs w:val="28"/>
        </w:rPr>
      </w:r>
      <w:r w:rsidR="009F1B51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 xml:space="preserve">UPE2A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069737BF" w14:textId="77777777" w:rsidR="00C310DE" w:rsidRPr="00AA35DD" w:rsidRDefault="00C310DE" w:rsidP="00C310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42604B" w14:textId="77777777" w:rsidR="00AA35DD" w:rsidRDefault="00AA35DD" w:rsidP="00C310DE">
      <w:pPr>
        <w:rPr>
          <w:rFonts w:ascii="Arial" w:hAnsi="Arial" w:cs="Arial"/>
          <w:b/>
          <w:bCs/>
          <w:sz w:val="28"/>
          <w:szCs w:val="28"/>
        </w:rPr>
      </w:pPr>
    </w:p>
    <w:p w14:paraId="77750924" w14:textId="77777777" w:rsidR="00A171C1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Nombre de classes :      </w:t>
      </w:r>
      <w:r w:rsidR="00AA35DD" w:rsidRPr="00AA35D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Effectif total :   </w:t>
      </w:r>
    </w:p>
    <w:p w14:paraId="5FEC997F" w14:textId="77777777" w:rsidR="00AA35DD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12C97AE0" w14:textId="77777777" w:rsidR="00AA35DD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Effectif Maternelle :       </w:t>
      </w:r>
      <w:r w:rsidR="00AA35DD" w:rsidRPr="00AA35D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Effectif Elémentaire :     </w:t>
      </w:r>
    </w:p>
    <w:p w14:paraId="567B9FC4" w14:textId="77777777" w:rsidR="00C310DE" w:rsidRPr="00AA35DD" w:rsidRDefault="00C310DE" w:rsidP="00C310DE">
      <w:pPr>
        <w:rPr>
          <w:rFonts w:ascii="Arial" w:hAnsi="Arial" w:cs="Arial"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</w:p>
    <w:bookmarkEnd w:id="1"/>
    <w:p w14:paraId="5FAD0B7A" w14:textId="77777777" w:rsidR="00C310DE" w:rsidRPr="00C310DE" w:rsidRDefault="00C310DE" w:rsidP="00101685">
      <w:pPr>
        <w:rPr>
          <w:sz w:val="20"/>
          <w:szCs w:val="20"/>
        </w:rPr>
      </w:pPr>
    </w:p>
    <w:p w14:paraId="0C9E2908" w14:textId="77777777" w:rsidR="00C310DE" w:rsidRDefault="00C310DE" w:rsidP="00101685"/>
    <w:p w14:paraId="565D35EA" w14:textId="066187D3" w:rsidR="00972900" w:rsidRDefault="00972900" w:rsidP="0011767B">
      <w:pPr>
        <w:spacing w:after="0" w:line="240" w:lineRule="auto"/>
        <w:jc w:val="both"/>
      </w:pPr>
    </w:p>
    <w:p w14:paraId="66D4C746" w14:textId="5871462C" w:rsidR="00673D6E" w:rsidRDefault="0011767B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lastRenderedPageBreak/>
        <w:t xml:space="preserve">Avant </w:t>
      </w:r>
      <w:r w:rsidR="00364618">
        <w:rPr>
          <w:rFonts w:ascii="Arial" w:hAnsi="Arial" w:cs="Arial"/>
          <w:sz w:val="24"/>
          <w:szCs w:val="24"/>
        </w:rPr>
        <w:t>l’entrée</w:t>
      </w:r>
      <w:r w:rsidR="003D3EB1" w:rsidRPr="001E7F33">
        <w:rPr>
          <w:rFonts w:ascii="Arial" w:hAnsi="Arial" w:cs="Arial"/>
          <w:sz w:val="24"/>
          <w:szCs w:val="24"/>
        </w:rPr>
        <w:t xml:space="preserve"> en période d’évaluation d’école</w:t>
      </w:r>
      <w:r w:rsidR="00A171C1" w:rsidRPr="001E7F33">
        <w:rPr>
          <w:rFonts w:ascii="Arial" w:hAnsi="Arial" w:cs="Arial"/>
          <w:sz w:val="24"/>
          <w:szCs w:val="24"/>
        </w:rPr>
        <w:t>,</w:t>
      </w:r>
      <w:r w:rsidR="00101685" w:rsidRPr="001E7F33">
        <w:rPr>
          <w:rFonts w:ascii="Arial" w:hAnsi="Arial" w:cs="Arial"/>
          <w:sz w:val="24"/>
          <w:szCs w:val="24"/>
        </w:rPr>
        <w:t xml:space="preserve"> un </w:t>
      </w:r>
      <w:r w:rsidR="00673D6E">
        <w:rPr>
          <w:rFonts w:ascii="Arial" w:hAnsi="Arial" w:cs="Arial"/>
          <w:sz w:val="24"/>
          <w:szCs w:val="24"/>
        </w:rPr>
        <w:t>avenant au projet d</w:t>
      </w:r>
      <w:r w:rsidR="00364618">
        <w:rPr>
          <w:rFonts w:ascii="Arial" w:hAnsi="Arial" w:cs="Arial"/>
          <w:sz w:val="24"/>
          <w:szCs w:val="24"/>
        </w:rPr>
        <w:t>’école</w:t>
      </w:r>
      <w:r w:rsidRPr="001E7F33">
        <w:rPr>
          <w:rFonts w:ascii="Arial" w:hAnsi="Arial" w:cs="Arial"/>
          <w:sz w:val="24"/>
          <w:szCs w:val="24"/>
        </w:rPr>
        <w:t xml:space="preserve"> </w:t>
      </w:r>
      <w:r w:rsidR="00C07C97" w:rsidRPr="001E7F33">
        <w:rPr>
          <w:rFonts w:ascii="Arial" w:hAnsi="Arial" w:cs="Arial"/>
          <w:sz w:val="24"/>
          <w:szCs w:val="24"/>
        </w:rPr>
        <w:t>doit être</w:t>
      </w:r>
      <w:r w:rsidR="00101685" w:rsidRPr="001E7F33">
        <w:rPr>
          <w:rFonts w:ascii="Arial" w:hAnsi="Arial" w:cs="Arial"/>
          <w:sz w:val="24"/>
          <w:szCs w:val="24"/>
        </w:rPr>
        <w:t xml:space="preserve"> réalisé </w:t>
      </w:r>
      <w:r w:rsidR="00673D6E">
        <w:rPr>
          <w:rFonts w:ascii="Arial" w:hAnsi="Arial" w:cs="Arial"/>
          <w:sz w:val="24"/>
          <w:szCs w:val="24"/>
        </w:rPr>
        <w:t>par</w:t>
      </w:r>
      <w:r w:rsidR="004F09D9" w:rsidRPr="001E7F33">
        <w:rPr>
          <w:rFonts w:ascii="Arial" w:hAnsi="Arial" w:cs="Arial"/>
          <w:sz w:val="24"/>
          <w:szCs w:val="24"/>
        </w:rPr>
        <w:t xml:space="preserve"> l’équipe</w:t>
      </w:r>
      <w:r w:rsidR="00673D6E">
        <w:rPr>
          <w:rFonts w:ascii="Arial" w:hAnsi="Arial" w:cs="Arial"/>
          <w:sz w:val="24"/>
          <w:szCs w:val="24"/>
        </w:rPr>
        <w:t xml:space="preserve"> pédagogique. </w:t>
      </w:r>
      <w:r w:rsidR="0016062B" w:rsidRPr="001E7F33">
        <w:rPr>
          <w:rFonts w:ascii="Arial" w:hAnsi="Arial" w:cs="Arial"/>
          <w:sz w:val="24"/>
          <w:szCs w:val="24"/>
        </w:rPr>
        <w:t xml:space="preserve">Il donne lieu </w:t>
      </w:r>
      <w:r w:rsidR="003D3EB1" w:rsidRPr="001E7F33">
        <w:rPr>
          <w:rFonts w:ascii="Arial" w:hAnsi="Arial" w:cs="Arial"/>
          <w:sz w:val="24"/>
          <w:szCs w:val="24"/>
        </w:rPr>
        <w:t xml:space="preserve">à une réflexion </w:t>
      </w:r>
      <w:r w:rsidR="00673D6E">
        <w:rPr>
          <w:rFonts w:ascii="Arial" w:hAnsi="Arial" w:cs="Arial"/>
          <w:sz w:val="24"/>
          <w:szCs w:val="24"/>
        </w:rPr>
        <w:t xml:space="preserve">prospective </w:t>
      </w:r>
      <w:r w:rsidR="001E7F33">
        <w:rPr>
          <w:rFonts w:ascii="Arial" w:hAnsi="Arial" w:cs="Arial"/>
          <w:sz w:val="24"/>
          <w:szCs w:val="24"/>
        </w:rPr>
        <w:t>partagée</w:t>
      </w:r>
      <w:r w:rsidR="00673D6E">
        <w:rPr>
          <w:rFonts w:ascii="Arial" w:hAnsi="Arial" w:cs="Arial"/>
          <w:sz w:val="24"/>
          <w:szCs w:val="24"/>
        </w:rPr>
        <w:t xml:space="preserve"> sur les</w:t>
      </w:r>
      <w:r w:rsidR="003D3EB1" w:rsidRPr="001E7F33">
        <w:rPr>
          <w:rFonts w:ascii="Arial" w:hAnsi="Arial" w:cs="Arial"/>
          <w:sz w:val="24"/>
          <w:szCs w:val="24"/>
        </w:rPr>
        <w:t xml:space="preserve"> actions </w:t>
      </w:r>
      <w:r w:rsidR="001E7F33">
        <w:rPr>
          <w:rFonts w:ascii="Arial" w:hAnsi="Arial" w:cs="Arial"/>
          <w:sz w:val="24"/>
          <w:szCs w:val="24"/>
        </w:rPr>
        <w:t>en cours (</w:t>
      </w:r>
      <w:r w:rsidR="00673D6E">
        <w:rPr>
          <w:rFonts w:ascii="Arial" w:hAnsi="Arial" w:cs="Arial"/>
          <w:sz w:val="24"/>
          <w:szCs w:val="24"/>
        </w:rPr>
        <w:t>aménagement</w:t>
      </w:r>
      <w:r w:rsidR="00972900">
        <w:rPr>
          <w:rFonts w:ascii="Arial" w:hAnsi="Arial" w:cs="Arial"/>
          <w:sz w:val="24"/>
          <w:szCs w:val="24"/>
        </w:rPr>
        <w:t>, prolongement ou</w:t>
      </w:r>
      <w:r w:rsidR="001E7F33">
        <w:rPr>
          <w:rFonts w:ascii="Arial" w:hAnsi="Arial" w:cs="Arial"/>
          <w:sz w:val="24"/>
          <w:szCs w:val="24"/>
        </w:rPr>
        <w:t xml:space="preserve"> clôture pour une nouvelle action)</w:t>
      </w:r>
      <w:r w:rsidR="00673D6E">
        <w:rPr>
          <w:rFonts w:ascii="Arial" w:hAnsi="Arial" w:cs="Arial"/>
          <w:sz w:val="24"/>
          <w:szCs w:val="24"/>
        </w:rPr>
        <w:t xml:space="preserve">. </w:t>
      </w:r>
    </w:p>
    <w:p w14:paraId="0C2D8E1F" w14:textId="77777777" w:rsidR="00673D6E" w:rsidRDefault="00673D6E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279B3" w14:textId="06D4A7ED" w:rsidR="003D3EB1" w:rsidRDefault="00673D6E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3D3EB1" w:rsidRPr="001E7F33">
        <w:rPr>
          <w:rFonts w:ascii="Arial" w:hAnsi="Arial" w:cs="Arial"/>
          <w:sz w:val="24"/>
          <w:szCs w:val="24"/>
        </w:rPr>
        <w:t>prochain projet d’</w:t>
      </w:r>
      <w:r w:rsidR="00364618">
        <w:rPr>
          <w:rFonts w:ascii="Arial" w:hAnsi="Arial" w:cs="Arial"/>
          <w:sz w:val="24"/>
          <w:szCs w:val="24"/>
        </w:rPr>
        <w:t>école</w:t>
      </w:r>
      <w:r>
        <w:rPr>
          <w:rFonts w:ascii="Arial" w:hAnsi="Arial" w:cs="Arial"/>
          <w:sz w:val="24"/>
          <w:szCs w:val="24"/>
        </w:rPr>
        <w:t xml:space="preserve"> </w:t>
      </w:r>
      <w:r w:rsidR="003D3EB1" w:rsidRPr="001E7F33">
        <w:rPr>
          <w:rFonts w:ascii="Arial" w:hAnsi="Arial" w:cs="Arial"/>
          <w:sz w:val="24"/>
          <w:szCs w:val="24"/>
        </w:rPr>
        <w:t>prendra appui sur le</w:t>
      </w:r>
      <w:r w:rsidR="00C07C97" w:rsidRPr="001E7F33">
        <w:rPr>
          <w:rFonts w:ascii="Arial" w:hAnsi="Arial" w:cs="Arial"/>
          <w:sz w:val="24"/>
          <w:szCs w:val="24"/>
        </w:rPr>
        <w:t>s préconisations du</w:t>
      </w:r>
      <w:r w:rsidR="003D3EB1" w:rsidRPr="001E7F33">
        <w:rPr>
          <w:rFonts w:ascii="Arial" w:hAnsi="Arial" w:cs="Arial"/>
          <w:sz w:val="24"/>
          <w:szCs w:val="24"/>
        </w:rPr>
        <w:t xml:space="preserve"> rapport final produit à l’issu</w:t>
      </w:r>
      <w:r>
        <w:rPr>
          <w:rFonts w:ascii="Arial" w:hAnsi="Arial" w:cs="Arial"/>
          <w:sz w:val="24"/>
          <w:szCs w:val="24"/>
        </w:rPr>
        <w:t>e</w:t>
      </w:r>
      <w:r w:rsidR="003D3EB1" w:rsidRPr="001E7F3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 l’évaluation interne et externe qui aura été conduite.</w:t>
      </w:r>
    </w:p>
    <w:p w14:paraId="273AD2EA" w14:textId="77777777" w:rsidR="00673D6E" w:rsidRPr="00972900" w:rsidRDefault="00673D6E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D377FB" w14:textId="41E803D0" w:rsidR="0068039D" w:rsidRDefault="00673D6E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 avenant</w:t>
      </w:r>
      <w:r w:rsidR="00C07C97" w:rsidRPr="001E7F33">
        <w:rPr>
          <w:rFonts w:ascii="Arial" w:hAnsi="Arial" w:cs="Arial"/>
          <w:sz w:val="24"/>
          <w:szCs w:val="24"/>
        </w:rPr>
        <w:t xml:space="preserve"> sera rédigé à l’aide des fiches actions proposées </w:t>
      </w:r>
      <w:r w:rsidR="0068039D">
        <w:rPr>
          <w:rFonts w:ascii="Arial" w:hAnsi="Arial" w:cs="Arial"/>
          <w:sz w:val="24"/>
          <w:szCs w:val="24"/>
        </w:rPr>
        <w:t xml:space="preserve">ci-dessous. </w:t>
      </w:r>
      <w:r w:rsidR="004647CF">
        <w:rPr>
          <w:rFonts w:ascii="Arial" w:hAnsi="Arial" w:cs="Arial"/>
          <w:sz w:val="24"/>
          <w:szCs w:val="24"/>
        </w:rPr>
        <w:t>E</w:t>
      </w:r>
      <w:r w:rsidR="0068039D">
        <w:rPr>
          <w:rFonts w:ascii="Arial" w:hAnsi="Arial" w:cs="Arial"/>
          <w:sz w:val="24"/>
          <w:szCs w:val="24"/>
        </w:rPr>
        <w:t>lles font référence aux domaines qu</w:t>
      </w:r>
      <w:r>
        <w:rPr>
          <w:rFonts w:ascii="Arial" w:hAnsi="Arial" w:cs="Arial"/>
          <w:sz w:val="24"/>
          <w:szCs w:val="24"/>
        </w:rPr>
        <w:t>i seront renseignés</w:t>
      </w:r>
      <w:r w:rsidR="00364618">
        <w:rPr>
          <w:rFonts w:ascii="Arial" w:hAnsi="Arial" w:cs="Arial"/>
          <w:sz w:val="24"/>
          <w:szCs w:val="24"/>
        </w:rPr>
        <w:t xml:space="preserve"> </w:t>
      </w:r>
      <w:r w:rsidR="0068039D">
        <w:rPr>
          <w:rFonts w:ascii="Arial" w:hAnsi="Arial" w:cs="Arial"/>
          <w:sz w:val="24"/>
          <w:szCs w:val="24"/>
        </w:rPr>
        <w:t xml:space="preserve">dans le cadre de l’auto-évaluation d’école et aux axes définis dans le cadre </w:t>
      </w:r>
      <w:r w:rsidR="00364618">
        <w:rPr>
          <w:rFonts w:ascii="Arial" w:hAnsi="Arial" w:cs="Arial"/>
          <w:sz w:val="24"/>
          <w:szCs w:val="24"/>
        </w:rPr>
        <w:t xml:space="preserve">du projet académique 2022-2025 (Cf. </w:t>
      </w:r>
      <w:hyperlink r:id="rId8" w:history="1">
        <w:r w:rsidR="00364618" w:rsidRPr="00D22E6D">
          <w:rPr>
            <w:rStyle w:val="Lienhypertexte"/>
            <w:rFonts w:ascii="Arial" w:hAnsi="Arial" w:cs="Arial"/>
            <w:sz w:val="24"/>
            <w:szCs w:val="24"/>
          </w:rPr>
          <w:t>https://www.ac-poitiers.fr/projet-academique-et-feuilles-de-route-121487</w:t>
        </w:r>
      </w:hyperlink>
      <w:r w:rsidR="00364618">
        <w:rPr>
          <w:rFonts w:ascii="Arial" w:hAnsi="Arial" w:cs="Arial"/>
          <w:sz w:val="24"/>
          <w:szCs w:val="24"/>
        </w:rPr>
        <w:t>)</w:t>
      </w:r>
    </w:p>
    <w:p w14:paraId="5CAEBB9D" w14:textId="77777777" w:rsidR="0068039D" w:rsidRPr="00972900" w:rsidRDefault="0068039D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60514C" w14:textId="3ED5264E" w:rsidR="0016062B" w:rsidRDefault="00CD5087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 avenant</w:t>
      </w:r>
      <w:r w:rsidR="0068039D">
        <w:rPr>
          <w:rFonts w:ascii="Arial" w:hAnsi="Arial" w:cs="Arial"/>
          <w:sz w:val="24"/>
          <w:szCs w:val="24"/>
        </w:rPr>
        <w:t xml:space="preserve"> </w:t>
      </w:r>
      <w:r w:rsidR="00FD08E1" w:rsidRPr="001E7F33">
        <w:rPr>
          <w:rFonts w:ascii="Arial" w:hAnsi="Arial" w:cs="Arial"/>
          <w:sz w:val="24"/>
          <w:szCs w:val="24"/>
        </w:rPr>
        <w:t>s’attachera à</w:t>
      </w:r>
      <w:r w:rsidR="004F09D9" w:rsidRPr="001E7F33">
        <w:rPr>
          <w:rFonts w:ascii="Arial" w:hAnsi="Arial" w:cs="Arial"/>
          <w:sz w:val="24"/>
          <w:szCs w:val="24"/>
        </w:rPr>
        <w:t> :</w:t>
      </w:r>
    </w:p>
    <w:p w14:paraId="281BB397" w14:textId="77777777" w:rsidR="00972900" w:rsidRPr="00972900" w:rsidRDefault="00972900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C57FAC" w14:textId="77777777" w:rsidR="0016062B" w:rsidRPr="001E7F33" w:rsidRDefault="004F09D9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 xml:space="preserve">- </w:t>
      </w:r>
      <w:r w:rsidR="00FD08E1" w:rsidRPr="001E7F33">
        <w:rPr>
          <w:rFonts w:ascii="Arial" w:hAnsi="Arial" w:cs="Arial"/>
          <w:sz w:val="24"/>
          <w:szCs w:val="24"/>
        </w:rPr>
        <w:t>analyser</w:t>
      </w:r>
      <w:r w:rsidR="0051710B" w:rsidRPr="001E7F33">
        <w:rPr>
          <w:rFonts w:ascii="Arial" w:hAnsi="Arial" w:cs="Arial"/>
          <w:sz w:val="24"/>
          <w:szCs w:val="24"/>
        </w:rPr>
        <w:t xml:space="preserve"> </w:t>
      </w:r>
      <w:r w:rsidR="00FD08E1" w:rsidRPr="001E7F33">
        <w:rPr>
          <w:rFonts w:ascii="Arial" w:hAnsi="Arial" w:cs="Arial"/>
          <w:sz w:val="24"/>
          <w:szCs w:val="24"/>
        </w:rPr>
        <w:t>l’</w:t>
      </w:r>
      <w:r w:rsidR="00101685" w:rsidRPr="001E7F33">
        <w:rPr>
          <w:rFonts w:ascii="Arial" w:hAnsi="Arial" w:cs="Arial"/>
          <w:sz w:val="24"/>
          <w:szCs w:val="24"/>
        </w:rPr>
        <w:t>impact</w:t>
      </w:r>
      <w:r w:rsidR="0011767B" w:rsidRPr="001E7F33">
        <w:rPr>
          <w:rFonts w:ascii="Arial" w:hAnsi="Arial" w:cs="Arial"/>
          <w:sz w:val="24"/>
          <w:szCs w:val="24"/>
        </w:rPr>
        <w:t xml:space="preserve"> des actions menées</w:t>
      </w:r>
      <w:r w:rsidR="001E7F33" w:rsidRPr="001E7F33">
        <w:rPr>
          <w:rFonts w:ascii="Arial" w:hAnsi="Arial" w:cs="Arial"/>
          <w:sz w:val="24"/>
          <w:szCs w:val="24"/>
        </w:rPr>
        <w:t xml:space="preserve"> jusqu’ici</w:t>
      </w:r>
      <w:r w:rsidR="00101685" w:rsidRPr="001E7F33">
        <w:rPr>
          <w:rFonts w:ascii="Arial" w:hAnsi="Arial" w:cs="Arial"/>
          <w:sz w:val="24"/>
          <w:szCs w:val="24"/>
        </w:rPr>
        <w:t xml:space="preserve"> sur les performances des </w:t>
      </w:r>
      <w:r w:rsidR="0011767B" w:rsidRPr="001E7F33">
        <w:rPr>
          <w:rFonts w:ascii="Arial" w:hAnsi="Arial" w:cs="Arial"/>
          <w:sz w:val="24"/>
          <w:szCs w:val="24"/>
        </w:rPr>
        <w:t>élèves</w:t>
      </w:r>
      <w:r w:rsidR="003D3EB1" w:rsidRPr="001E7F33">
        <w:rPr>
          <w:rFonts w:ascii="Arial" w:hAnsi="Arial" w:cs="Arial"/>
          <w:sz w:val="24"/>
          <w:szCs w:val="24"/>
        </w:rPr>
        <w:t xml:space="preserve">, le travail en équipe </w:t>
      </w:r>
      <w:r w:rsidR="0051710B" w:rsidRPr="001E7F33">
        <w:rPr>
          <w:rFonts w:ascii="Arial" w:hAnsi="Arial" w:cs="Arial"/>
          <w:sz w:val="24"/>
          <w:szCs w:val="24"/>
        </w:rPr>
        <w:t>en synergie ave</w:t>
      </w:r>
      <w:r w:rsidR="00EC4C4D" w:rsidRPr="001E7F33">
        <w:rPr>
          <w:rFonts w:ascii="Arial" w:hAnsi="Arial" w:cs="Arial"/>
          <w:sz w:val="24"/>
          <w:szCs w:val="24"/>
        </w:rPr>
        <w:t>c toute la communauté éducative ;</w:t>
      </w:r>
    </w:p>
    <w:p w14:paraId="38BFBED4" w14:textId="77777777" w:rsidR="003D3EB1" w:rsidRPr="001E7F33" w:rsidRDefault="004F09D9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 xml:space="preserve">- </w:t>
      </w:r>
      <w:r w:rsidR="003D3EB1" w:rsidRPr="001E7F33">
        <w:rPr>
          <w:rFonts w:ascii="Arial" w:hAnsi="Arial" w:cs="Arial"/>
          <w:sz w:val="24"/>
          <w:szCs w:val="24"/>
        </w:rPr>
        <w:t>prendre appui sur les</w:t>
      </w:r>
      <w:r w:rsidR="00101685" w:rsidRPr="001E7F33">
        <w:rPr>
          <w:rFonts w:ascii="Arial" w:hAnsi="Arial" w:cs="Arial"/>
          <w:sz w:val="24"/>
          <w:szCs w:val="24"/>
        </w:rPr>
        <w:t xml:space="preserve"> indicateurs de l’école </w:t>
      </w:r>
      <w:r w:rsidR="003D3EB1" w:rsidRPr="001E7F33">
        <w:rPr>
          <w:rFonts w:ascii="Arial" w:hAnsi="Arial" w:cs="Arial"/>
          <w:sz w:val="24"/>
          <w:szCs w:val="24"/>
        </w:rPr>
        <w:t>pertinents</w:t>
      </w:r>
      <w:r w:rsidR="0011767B" w:rsidRPr="001E7F33">
        <w:rPr>
          <w:rFonts w:ascii="Arial" w:hAnsi="Arial" w:cs="Arial"/>
          <w:sz w:val="24"/>
          <w:szCs w:val="24"/>
        </w:rPr>
        <w:t xml:space="preserve"> pour évaluer les actions</w:t>
      </w:r>
      <w:r w:rsidR="00972900">
        <w:rPr>
          <w:rFonts w:ascii="Arial" w:hAnsi="Arial" w:cs="Arial"/>
          <w:sz w:val="24"/>
          <w:szCs w:val="24"/>
        </w:rPr>
        <w:t> ;</w:t>
      </w:r>
    </w:p>
    <w:p w14:paraId="2F08A096" w14:textId="5C11B962" w:rsidR="00FD08E1" w:rsidRPr="001E7F33" w:rsidRDefault="00FD08E1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55E99" w14:textId="77777777" w:rsidR="002A69E8" w:rsidRPr="00972900" w:rsidRDefault="002A69E8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0B180E" w14:textId="77777777" w:rsidR="00060B8A" w:rsidRPr="001E7F33" w:rsidRDefault="00FD08E1" w:rsidP="00610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 xml:space="preserve">Pour </w:t>
      </w:r>
      <w:r w:rsidR="00060B8A" w:rsidRPr="001E7F33">
        <w:rPr>
          <w:rFonts w:ascii="Arial" w:hAnsi="Arial" w:cs="Arial"/>
          <w:sz w:val="24"/>
          <w:szCs w:val="24"/>
        </w:rPr>
        <w:t xml:space="preserve">aider à la construction d’une réflexion collective, un panel de questions (non exhaustif) est suggéré </w:t>
      </w:r>
      <w:r w:rsidR="001E7F33">
        <w:rPr>
          <w:rFonts w:ascii="Arial" w:hAnsi="Arial" w:cs="Arial"/>
          <w:sz w:val="24"/>
          <w:szCs w:val="24"/>
        </w:rPr>
        <w:t xml:space="preserve">ci-après </w:t>
      </w:r>
      <w:r w:rsidR="00060B8A" w:rsidRPr="001E7F33">
        <w:rPr>
          <w:rFonts w:ascii="Arial" w:hAnsi="Arial" w:cs="Arial"/>
          <w:sz w:val="24"/>
          <w:szCs w:val="24"/>
        </w:rPr>
        <w:t xml:space="preserve">en vue de faire des </w:t>
      </w:r>
      <w:r w:rsidRPr="001E7F33">
        <w:rPr>
          <w:rFonts w:ascii="Arial" w:hAnsi="Arial" w:cs="Arial"/>
          <w:b/>
          <w:sz w:val="24"/>
          <w:szCs w:val="24"/>
        </w:rPr>
        <w:t xml:space="preserve">constats concernant la mise en </w:t>
      </w:r>
      <w:r w:rsidR="001E7F33" w:rsidRPr="001E7F33">
        <w:rPr>
          <w:rFonts w:ascii="Arial" w:hAnsi="Arial" w:cs="Arial"/>
          <w:b/>
          <w:sz w:val="24"/>
          <w:szCs w:val="24"/>
        </w:rPr>
        <w:t>œuvre</w:t>
      </w:r>
      <w:r w:rsidRPr="001E7F33">
        <w:rPr>
          <w:rFonts w:ascii="Arial" w:hAnsi="Arial" w:cs="Arial"/>
          <w:b/>
          <w:sz w:val="24"/>
          <w:szCs w:val="24"/>
        </w:rPr>
        <w:t xml:space="preserve"> de</w:t>
      </w:r>
      <w:r w:rsidR="001E7F33" w:rsidRPr="001E7F33">
        <w:rPr>
          <w:rFonts w:ascii="Arial" w:hAnsi="Arial" w:cs="Arial"/>
          <w:b/>
          <w:sz w:val="24"/>
          <w:szCs w:val="24"/>
        </w:rPr>
        <w:t xml:space="preserve">s </w:t>
      </w:r>
      <w:r w:rsidRPr="001E7F33">
        <w:rPr>
          <w:rFonts w:ascii="Arial" w:hAnsi="Arial" w:cs="Arial"/>
          <w:b/>
          <w:sz w:val="24"/>
          <w:szCs w:val="24"/>
        </w:rPr>
        <w:t>action</w:t>
      </w:r>
      <w:r w:rsidR="001E7F33" w:rsidRPr="001E7F33">
        <w:rPr>
          <w:rFonts w:ascii="Arial" w:hAnsi="Arial" w:cs="Arial"/>
          <w:b/>
          <w:sz w:val="24"/>
          <w:szCs w:val="24"/>
        </w:rPr>
        <w:t xml:space="preserve">s </w:t>
      </w:r>
      <w:r w:rsidRPr="001E7F33">
        <w:rPr>
          <w:rFonts w:ascii="Arial" w:hAnsi="Arial" w:cs="Arial"/>
          <w:b/>
          <w:sz w:val="24"/>
          <w:szCs w:val="24"/>
        </w:rPr>
        <w:t>:</w:t>
      </w:r>
    </w:p>
    <w:p w14:paraId="6AA6B051" w14:textId="77777777" w:rsidR="0016062B" w:rsidRPr="00972900" w:rsidRDefault="0016062B" w:rsidP="006102C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828215" w14:textId="5D9B68EA" w:rsidR="00FD08E1" w:rsidRPr="00E754BB" w:rsidRDefault="00060B8A" w:rsidP="00CD5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54BB">
        <w:rPr>
          <w:rFonts w:ascii="Arial" w:hAnsi="Arial" w:cs="Arial"/>
          <w:b/>
          <w:sz w:val="24"/>
          <w:szCs w:val="24"/>
        </w:rPr>
        <w:t xml:space="preserve">1° </w:t>
      </w:r>
      <w:r w:rsidR="00E754BB" w:rsidRPr="00E754BB">
        <w:rPr>
          <w:rFonts w:ascii="Arial" w:hAnsi="Arial" w:cs="Arial"/>
          <w:b/>
          <w:sz w:val="24"/>
          <w:szCs w:val="24"/>
        </w:rPr>
        <w:t>Progression</w:t>
      </w:r>
      <w:r w:rsidR="00CD5087" w:rsidRPr="00E754BB">
        <w:rPr>
          <w:rFonts w:ascii="Arial" w:hAnsi="Arial" w:cs="Arial"/>
          <w:b/>
          <w:sz w:val="24"/>
          <w:szCs w:val="24"/>
        </w:rPr>
        <w:t xml:space="preserve"> envisagée pour les élèves: </w:t>
      </w:r>
    </w:p>
    <w:p w14:paraId="55A42DDE" w14:textId="77777777" w:rsidR="00CD5087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11B0CD" w14:textId="356835D5" w:rsidR="00CD5087" w:rsidRPr="001E7F33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4BB">
        <w:rPr>
          <w:rFonts w:ascii="Arial" w:hAnsi="Arial" w:cs="Arial"/>
          <w:sz w:val="24"/>
          <w:szCs w:val="24"/>
        </w:rPr>
        <w:sym w:font="Wingdings" w:char="F0D8"/>
      </w:r>
      <w:r w:rsidRPr="00E754BB">
        <w:rPr>
          <w:rFonts w:ascii="Arial" w:hAnsi="Arial" w:cs="Arial"/>
          <w:sz w:val="24"/>
          <w:szCs w:val="24"/>
        </w:rPr>
        <w:t xml:space="preserve"> Quel impact sur les performances scolaires des élèves (quelle évolution des résultats aux</w:t>
      </w:r>
      <w:r w:rsidRPr="001E7F33">
        <w:rPr>
          <w:rFonts w:ascii="Arial" w:hAnsi="Arial" w:cs="Arial"/>
          <w:sz w:val="24"/>
          <w:szCs w:val="24"/>
        </w:rPr>
        <w:t xml:space="preserve"> évaluations nationales, </w:t>
      </w:r>
      <w:r>
        <w:rPr>
          <w:rFonts w:ascii="Arial" w:hAnsi="Arial" w:cs="Arial"/>
          <w:sz w:val="24"/>
          <w:szCs w:val="24"/>
        </w:rPr>
        <w:t>quelle fluidité du parcours</w:t>
      </w:r>
      <w:r w:rsidRPr="001E7F33">
        <w:rPr>
          <w:rFonts w:ascii="Arial" w:hAnsi="Arial" w:cs="Arial"/>
          <w:sz w:val="24"/>
          <w:szCs w:val="24"/>
        </w:rPr>
        <w:t xml:space="preserve"> des élèves, </w:t>
      </w:r>
      <w:r>
        <w:rPr>
          <w:rFonts w:ascii="Arial" w:hAnsi="Arial" w:cs="Arial"/>
          <w:sz w:val="24"/>
          <w:szCs w:val="24"/>
        </w:rPr>
        <w:t>impact du</w:t>
      </w:r>
      <w:r w:rsidRPr="001E7F33">
        <w:rPr>
          <w:rFonts w:ascii="Arial" w:hAnsi="Arial" w:cs="Arial"/>
          <w:sz w:val="24"/>
          <w:szCs w:val="24"/>
        </w:rPr>
        <w:t xml:space="preserve"> climat scolaire, …)</w:t>
      </w:r>
      <w:r>
        <w:rPr>
          <w:rFonts w:ascii="Arial" w:hAnsi="Arial" w:cs="Arial"/>
          <w:sz w:val="24"/>
          <w:szCs w:val="24"/>
        </w:rPr>
        <w:t xml:space="preserve"> ? </w:t>
      </w:r>
      <w:r w:rsidRPr="001E7F33">
        <w:rPr>
          <w:rFonts w:ascii="Arial" w:hAnsi="Arial" w:cs="Arial"/>
          <w:sz w:val="24"/>
          <w:szCs w:val="24"/>
        </w:rPr>
        <w:t>À partir de quels indicateurs précis de l’école</w:t>
      </w:r>
      <w:r>
        <w:rPr>
          <w:rFonts w:ascii="Arial" w:hAnsi="Arial" w:cs="Arial"/>
          <w:sz w:val="24"/>
          <w:szCs w:val="24"/>
        </w:rPr>
        <w:t> ?</w:t>
      </w:r>
    </w:p>
    <w:p w14:paraId="76FDC23E" w14:textId="77777777" w:rsidR="00CD5087" w:rsidRPr="001E7F33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C548D5" w14:textId="77777777" w:rsidR="006102CF" w:rsidRPr="00972900" w:rsidRDefault="006102CF" w:rsidP="006102CF">
      <w:pPr>
        <w:spacing w:after="0" w:line="240" w:lineRule="auto"/>
        <w:ind w:left="420"/>
        <w:jc w:val="both"/>
        <w:rPr>
          <w:rFonts w:ascii="Arial" w:hAnsi="Arial" w:cs="Arial"/>
          <w:sz w:val="16"/>
          <w:szCs w:val="16"/>
        </w:rPr>
      </w:pPr>
    </w:p>
    <w:p w14:paraId="064248CC" w14:textId="39803DA2" w:rsidR="00CD5087" w:rsidRPr="00E754BB" w:rsidRDefault="00060B8A" w:rsidP="00CD5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54BB">
        <w:rPr>
          <w:rFonts w:ascii="Arial" w:hAnsi="Arial" w:cs="Arial"/>
          <w:b/>
          <w:sz w:val="24"/>
          <w:szCs w:val="24"/>
        </w:rPr>
        <w:t xml:space="preserve">2° </w:t>
      </w:r>
      <w:r w:rsidR="00E754BB" w:rsidRPr="00E754BB">
        <w:rPr>
          <w:rFonts w:ascii="Arial" w:hAnsi="Arial" w:cs="Arial"/>
          <w:b/>
          <w:sz w:val="24"/>
          <w:szCs w:val="24"/>
        </w:rPr>
        <w:t xml:space="preserve">Evolution des </w:t>
      </w:r>
      <w:r w:rsidR="00CD5087" w:rsidRPr="00E754BB">
        <w:rPr>
          <w:rFonts w:ascii="Arial" w:hAnsi="Arial" w:cs="Arial"/>
          <w:b/>
          <w:sz w:val="24"/>
          <w:szCs w:val="24"/>
        </w:rPr>
        <w:t>pratiques</w:t>
      </w:r>
      <w:r w:rsidR="00E754BB" w:rsidRPr="00E754BB">
        <w:rPr>
          <w:rFonts w:ascii="Arial" w:hAnsi="Arial" w:cs="Arial"/>
          <w:b/>
          <w:sz w:val="24"/>
          <w:szCs w:val="24"/>
        </w:rPr>
        <w:t> et de l’organisation :</w:t>
      </w:r>
    </w:p>
    <w:p w14:paraId="4DCFB350" w14:textId="77777777" w:rsidR="00CD5087" w:rsidRDefault="00CD5087" w:rsidP="001E7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15483" w14:textId="12B564A6" w:rsidR="00060B8A" w:rsidRPr="00CD5087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4BB">
        <w:rPr>
          <w:rFonts w:ascii="Arial" w:hAnsi="Arial" w:cs="Arial"/>
          <w:sz w:val="24"/>
          <w:szCs w:val="24"/>
        </w:rPr>
        <w:sym w:font="Wingdings" w:char="F0D8"/>
      </w:r>
      <w:r w:rsidRPr="00E754BB">
        <w:rPr>
          <w:rFonts w:ascii="Arial" w:hAnsi="Arial" w:cs="Arial"/>
          <w:sz w:val="24"/>
          <w:szCs w:val="24"/>
        </w:rPr>
        <w:t xml:space="preserve"> </w:t>
      </w:r>
      <w:r w:rsidR="006102CF" w:rsidRPr="00E754BB">
        <w:rPr>
          <w:rFonts w:ascii="Arial" w:hAnsi="Arial" w:cs="Arial"/>
          <w:sz w:val="24"/>
          <w:szCs w:val="24"/>
        </w:rPr>
        <w:t>Quelles modalités de travail en équipe : une nouvelle répartition des tâches, une réflexion</w:t>
      </w:r>
      <w:r w:rsidR="006102CF" w:rsidRPr="001E7F33">
        <w:rPr>
          <w:rFonts w:ascii="Arial" w:hAnsi="Arial" w:cs="Arial"/>
          <w:sz w:val="24"/>
          <w:szCs w:val="24"/>
        </w:rPr>
        <w:t xml:space="preserve"> partagée sur la continuité effective des apprentissages, sur les outils produits en concertation pour l’école, l’élève et sa famille ?</w:t>
      </w:r>
      <w:r>
        <w:rPr>
          <w:rFonts w:ascii="Arial" w:hAnsi="Arial" w:cs="Arial"/>
          <w:sz w:val="24"/>
          <w:szCs w:val="24"/>
        </w:rPr>
        <w:t xml:space="preserve"> </w:t>
      </w:r>
      <w:r w:rsidR="00060B8A" w:rsidRPr="00CD5087">
        <w:rPr>
          <w:rFonts w:ascii="Arial" w:hAnsi="Arial" w:cs="Arial"/>
          <w:sz w:val="24"/>
          <w:szCs w:val="24"/>
        </w:rPr>
        <w:t xml:space="preserve">Avons-nous partagées des ressources didactiques et pédagogiques ? </w:t>
      </w:r>
    </w:p>
    <w:p w14:paraId="1043F850" w14:textId="77777777" w:rsidR="006102CF" w:rsidRPr="00972900" w:rsidRDefault="006102CF" w:rsidP="00FD08E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99DCEC" w14:textId="78F64156" w:rsidR="004F09D9" w:rsidRDefault="00060B8A" w:rsidP="00FD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b/>
          <w:sz w:val="24"/>
          <w:szCs w:val="24"/>
        </w:rPr>
        <w:t xml:space="preserve">3° </w:t>
      </w:r>
      <w:r w:rsidR="006102CF" w:rsidRPr="001E7F33">
        <w:rPr>
          <w:rFonts w:ascii="Arial" w:hAnsi="Arial" w:cs="Arial"/>
          <w:b/>
          <w:sz w:val="24"/>
          <w:szCs w:val="24"/>
        </w:rPr>
        <w:t>La place donnée aux partenaires et leur implication</w:t>
      </w:r>
      <w:r w:rsidR="006102CF" w:rsidRPr="001E7F33">
        <w:rPr>
          <w:rFonts w:ascii="Arial" w:hAnsi="Arial" w:cs="Arial"/>
          <w:sz w:val="24"/>
          <w:szCs w:val="24"/>
        </w:rPr>
        <w:t xml:space="preserve"> dans le projet pour l’école :</w:t>
      </w:r>
    </w:p>
    <w:p w14:paraId="1A35709A" w14:textId="77777777" w:rsidR="00CD5087" w:rsidRPr="001E7F33" w:rsidRDefault="00CD5087" w:rsidP="00FD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BD04A1" w14:textId="5F8317DD" w:rsidR="006102CF" w:rsidRPr="001E7F33" w:rsidRDefault="00E754BB" w:rsidP="00BB77A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Avons-nous une r</w:t>
      </w:r>
      <w:r w:rsidR="004F09D9" w:rsidRPr="001E7F33">
        <w:rPr>
          <w:rFonts w:ascii="Arial" w:hAnsi="Arial" w:cs="Arial"/>
          <w:sz w:val="24"/>
          <w:szCs w:val="24"/>
        </w:rPr>
        <w:t>éflexion partagée autour du principe de coéducation ?</w:t>
      </w:r>
    </w:p>
    <w:p w14:paraId="3D67657C" w14:textId="2C489E86" w:rsidR="004F09D9" w:rsidRPr="001E7F33" w:rsidRDefault="004F09D9" w:rsidP="0068039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Avons-nous associ</w:t>
      </w:r>
      <w:r w:rsidR="00CD5087">
        <w:rPr>
          <w:rFonts w:ascii="Arial" w:hAnsi="Arial" w:cs="Arial"/>
          <w:sz w:val="24"/>
          <w:szCs w:val="24"/>
        </w:rPr>
        <w:t>é</w:t>
      </w:r>
      <w:r w:rsidRPr="001E7F33">
        <w:rPr>
          <w:rFonts w:ascii="Arial" w:hAnsi="Arial" w:cs="Arial"/>
          <w:sz w:val="24"/>
          <w:szCs w:val="24"/>
        </w:rPr>
        <w:t xml:space="preserve"> divers partenaires à nos projets (associations diverses, structures </w:t>
      </w:r>
      <w:r w:rsidR="001E7F33" w:rsidRPr="001E7F33">
        <w:rPr>
          <w:rFonts w:ascii="Arial" w:hAnsi="Arial" w:cs="Arial"/>
          <w:sz w:val="24"/>
          <w:szCs w:val="24"/>
        </w:rPr>
        <w:t>associatives,</w:t>
      </w:r>
      <w:r w:rsidR="0024160B" w:rsidRPr="001E7F33">
        <w:rPr>
          <w:rFonts w:ascii="Arial" w:hAnsi="Arial" w:cs="Arial"/>
          <w:sz w:val="24"/>
          <w:szCs w:val="24"/>
        </w:rPr>
        <w:t>)</w:t>
      </w:r>
      <w:r w:rsidR="001E7F33">
        <w:rPr>
          <w:rFonts w:ascii="Arial" w:hAnsi="Arial" w:cs="Arial"/>
          <w:sz w:val="24"/>
          <w:szCs w:val="24"/>
        </w:rPr>
        <w:t xml:space="preserve"> </w:t>
      </w:r>
      <w:r w:rsidR="0068039D">
        <w:rPr>
          <w:rFonts w:ascii="Arial" w:hAnsi="Arial" w:cs="Arial"/>
          <w:sz w:val="24"/>
          <w:szCs w:val="24"/>
        </w:rPr>
        <w:t xml:space="preserve">pour </w:t>
      </w:r>
      <w:r w:rsidR="0068039D" w:rsidRPr="0068039D">
        <w:rPr>
          <w:rFonts w:ascii="Arial" w:hAnsi="Arial" w:cs="Arial"/>
          <w:sz w:val="24"/>
          <w:szCs w:val="24"/>
        </w:rPr>
        <w:t>une mise en œuvre active des parcours éducatifs</w:t>
      </w:r>
      <w:r w:rsidR="0068039D">
        <w:rPr>
          <w:rFonts w:ascii="Arial" w:hAnsi="Arial" w:cs="Arial"/>
          <w:sz w:val="24"/>
          <w:szCs w:val="24"/>
        </w:rPr>
        <w:t xml:space="preserve"> ? </w:t>
      </w:r>
    </w:p>
    <w:p w14:paraId="42AD2D73" w14:textId="77777777" w:rsidR="006102CF" w:rsidRPr="00972900" w:rsidRDefault="006102CF" w:rsidP="00FD08E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B561BB" w14:textId="1CB4FBB7" w:rsidR="00FD08E1" w:rsidRPr="001E7F33" w:rsidRDefault="00E754BB" w:rsidP="00FD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 regard </w:t>
      </w:r>
      <w:r w:rsidR="00087335" w:rsidRPr="001E7F33">
        <w:rPr>
          <w:rFonts w:ascii="Arial" w:hAnsi="Arial" w:cs="Arial"/>
          <w:sz w:val="24"/>
          <w:szCs w:val="24"/>
        </w:rPr>
        <w:t>des indicateurs retenus</w:t>
      </w:r>
      <w:r>
        <w:rPr>
          <w:rFonts w:ascii="Arial" w:hAnsi="Arial" w:cs="Arial"/>
          <w:sz w:val="24"/>
          <w:szCs w:val="24"/>
        </w:rPr>
        <w:t xml:space="preserve"> par </w:t>
      </w:r>
      <w:r w:rsidR="00060B8A" w:rsidRPr="001E7F33">
        <w:rPr>
          <w:rFonts w:ascii="Arial" w:hAnsi="Arial" w:cs="Arial"/>
          <w:sz w:val="24"/>
          <w:szCs w:val="24"/>
        </w:rPr>
        <w:t>l’équipe</w:t>
      </w:r>
      <w:r>
        <w:rPr>
          <w:rFonts w:ascii="Arial" w:hAnsi="Arial" w:cs="Arial"/>
          <w:sz w:val="24"/>
          <w:szCs w:val="24"/>
        </w:rPr>
        <w:t>,</w:t>
      </w:r>
      <w:r w:rsidR="00060B8A" w:rsidRPr="001E7F33">
        <w:rPr>
          <w:rFonts w:ascii="Arial" w:hAnsi="Arial" w:cs="Arial"/>
          <w:sz w:val="24"/>
          <w:szCs w:val="24"/>
        </w:rPr>
        <w:t xml:space="preserve"> les objectifs ont</w:t>
      </w:r>
      <w:r>
        <w:rPr>
          <w:rFonts w:ascii="Arial" w:hAnsi="Arial" w:cs="Arial"/>
          <w:sz w:val="24"/>
          <w:szCs w:val="24"/>
        </w:rPr>
        <w:t>-ils</w:t>
      </w:r>
      <w:r w:rsidR="00060B8A" w:rsidRPr="001E7F33">
        <w:rPr>
          <w:rFonts w:ascii="Arial" w:hAnsi="Arial" w:cs="Arial"/>
          <w:sz w:val="24"/>
          <w:szCs w:val="24"/>
        </w:rPr>
        <w:t xml:space="preserve"> été atteints</w:t>
      </w:r>
      <w:r w:rsidR="00BB77A3" w:rsidRPr="001E7F33">
        <w:rPr>
          <w:rFonts w:ascii="Arial" w:hAnsi="Arial" w:cs="Arial"/>
          <w:sz w:val="24"/>
          <w:szCs w:val="24"/>
        </w:rPr>
        <w:t xml:space="preserve"> </w:t>
      </w:r>
      <w:r w:rsidR="009318E9" w:rsidRPr="001E7F33">
        <w:rPr>
          <w:rFonts w:ascii="Arial" w:hAnsi="Arial" w:cs="Arial"/>
          <w:sz w:val="24"/>
          <w:szCs w:val="24"/>
        </w:rPr>
        <w:t>(</w:t>
      </w:r>
      <w:r w:rsidR="00BB77A3" w:rsidRPr="001E7F33">
        <w:rPr>
          <w:rFonts w:ascii="Arial" w:hAnsi="Arial" w:cs="Arial"/>
          <w:sz w:val="24"/>
          <w:szCs w:val="24"/>
        </w:rPr>
        <w:t>voire</w:t>
      </w:r>
      <w:r w:rsidR="00060B8A" w:rsidRPr="001E7F33">
        <w:rPr>
          <w:rFonts w:ascii="Arial" w:hAnsi="Arial" w:cs="Arial"/>
          <w:sz w:val="24"/>
          <w:szCs w:val="24"/>
        </w:rPr>
        <w:t xml:space="preserve"> partiellement</w:t>
      </w:r>
      <w:r w:rsidR="009318E9" w:rsidRPr="001E7F33">
        <w:rPr>
          <w:rFonts w:ascii="Arial" w:hAnsi="Arial" w:cs="Arial"/>
          <w:sz w:val="24"/>
          <w:szCs w:val="24"/>
        </w:rPr>
        <w:t>)</w:t>
      </w:r>
      <w:r w:rsidR="00060B8A" w:rsidRPr="001E7F33">
        <w:rPr>
          <w:rFonts w:ascii="Arial" w:hAnsi="Arial" w:cs="Arial"/>
          <w:sz w:val="24"/>
          <w:szCs w:val="24"/>
        </w:rPr>
        <w:t>, ou non :</w:t>
      </w:r>
      <w:r w:rsidR="00FD08E1" w:rsidRPr="001E7F33">
        <w:rPr>
          <w:rFonts w:ascii="Arial" w:hAnsi="Arial" w:cs="Arial"/>
          <w:sz w:val="24"/>
          <w:szCs w:val="24"/>
        </w:rPr>
        <w:t xml:space="preserve"> </w:t>
      </w:r>
    </w:p>
    <w:p w14:paraId="31730B51" w14:textId="77777777" w:rsidR="00060B8A" w:rsidRPr="001E7F33" w:rsidRDefault="00060B8A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Qu'est-ce qui a été réellement réalisé ?</w:t>
      </w:r>
    </w:p>
    <w:p w14:paraId="2585E7BD" w14:textId="77777777" w:rsidR="00FD08E1" w:rsidRPr="001E7F33" w:rsidRDefault="00FD08E1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Qu'est-ce qui aurait pu être amélioré ?</w:t>
      </w:r>
    </w:p>
    <w:p w14:paraId="1D17F1D0" w14:textId="77777777" w:rsidR="00FD08E1" w:rsidRPr="001E7F33" w:rsidRDefault="00FD08E1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Certaines actions pourraient-elles être prol</w:t>
      </w:r>
      <w:r w:rsidR="00060B8A" w:rsidRPr="001E7F33">
        <w:rPr>
          <w:rFonts w:ascii="Arial" w:hAnsi="Arial" w:cs="Arial"/>
          <w:sz w:val="24"/>
          <w:szCs w:val="24"/>
        </w:rPr>
        <w:t xml:space="preserve">ongées (sous une autre forme) ? </w:t>
      </w:r>
    </w:p>
    <w:p w14:paraId="3AA47C39" w14:textId="77777777" w:rsidR="00FD08E1" w:rsidRPr="001E7F33" w:rsidRDefault="00FD08E1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Si certains objectifs n'ont pu être atteints totalement, quelles en sont les raisons ?</w:t>
      </w:r>
    </w:p>
    <w:p w14:paraId="533E715F" w14:textId="77777777" w:rsidR="00BB77A3" w:rsidRPr="00972900" w:rsidRDefault="00BB77A3" w:rsidP="00BB77A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FE07B1" w14:textId="77777777" w:rsidR="00A8765D" w:rsidRPr="00A8765D" w:rsidRDefault="00A8765D" w:rsidP="004B2129">
      <w:pPr>
        <w:jc w:val="both"/>
        <w:rPr>
          <w:rFonts w:ascii="Arial" w:hAnsi="Arial" w:cs="Arial"/>
          <w:sz w:val="24"/>
          <w:szCs w:val="24"/>
        </w:rPr>
        <w:sectPr w:rsidR="00A8765D" w:rsidRPr="00A8765D" w:rsidSect="00A171C1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Pour rédiger ces fiches actions, les équipes pourront bénéficier de </w:t>
      </w:r>
      <w:r w:rsidR="004B2129">
        <w:rPr>
          <w:rFonts w:ascii="Arial" w:hAnsi="Arial" w:cs="Arial"/>
          <w:sz w:val="24"/>
          <w:szCs w:val="24"/>
        </w:rPr>
        <w:t>l’accompagnement de</w:t>
      </w:r>
      <w:r>
        <w:rPr>
          <w:rFonts w:ascii="Arial" w:hAnsi="Arial" w:cs="Arial"/>
          <w:sz w:val="24"/>
          <w:szCs w:val="24"/>
        </w:rPr>
        <w:t xml:space="preserve"> l’équipe de </w:t>
      </w:r>
      <w:r w:rsidR="004B2129">
        <w:rPr>
          <w:rFonts w:ascii="Arial" w:hAnsi="Arial" w:cs="Arial"/>
          <w:sz w:val="24"/>
          <w:szCs w:val="24"/>
        </w:rPr>
        <w:t xml:space="preserve">circonscription. Le recueil de l’avis de l’IEN sera recherché avant de les présenter en conseil d’école. </w:t>
      </w:r>
    </w:p>
    <w:tbl>
      <w:tblPr>
        <w:tblW w:w="15730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253"/>
        <w:gridCol w:w="7513"/>
      </w:tblGrid>
      <w:tr w:rsidR="0006341D" w:rsidRPr="0068039D" w14:paraId="63375C47" w14:textId="77777777" w:rsidTr="00177B4B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EAFD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38D603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</w:rPr>
              <w:t>Ambition 1</w:t>
            </w:r>
          </w:p>
          <w:p w14:paraId="4D76EC5C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  <w:u w:val="single"/>
              </w:rPr>
              <w:t>Construire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 xml:space="preserve"> des apprentissages durables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3C6A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</w:p>
          <w:p w14:paraId="42948F85" w14:textId="497E5FF6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</w:p>
          <w:p w14:paraId="5852BE73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  <w:t>RAPPEL DE L’ACTION RETENUE (S) ET MISE(S) EN OEUVRE</w:t>
            </w:r>
          </w:p>
          <w:p w14:paraId="79613982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9D2626" w14:textId="73CE6E63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CONSTATS ET ANALYSES </w:t>
            </w:r>
          </w:p>
          <w:p w14:paraId="09CD6FAD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 xml:space="preserve">Qu’avons-nous réussi à faire ? </w:t>
            </w:r>
          </w:p>
          <w:p w14:paraId="2941FA98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>(Impact de nos actions sur les élèves, le travail en équipe et sur le rôle donné aux partenaires de l’école et leur implication ?)</w:t>
            </w: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</w:tr>
      <w:tr w:rsidR="0006341D" w:rsidRPr="0068039D" w14:paraId="07A1B6CC" w14:textId="77777777" w:rsidTr="00B648BC">
        <w:trPr>
          <w:trHeight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FF6F" w14:textId="45538451" w:rsidR="0006341D" w:rsidRPr="0068039D" w:rsidRDefault="0006341D" w:rsidP="0068039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 1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68039D">
              <w:rPr>
                <w:rFonts w:ascii="Arial" w:hAnsi="Arial" w:cs="Arial"/>
                <w:sz w:val="18"/>
                <w:szCs w:val="18"/>
              </w:rPr>
              <w:t>Porter une attention particulière aux attendus de chaque cycle</w:t>
            </w:r>
          </w:p>
          <w:p w14:paraId="5BE337E3" w14:textId="77777777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86C4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F30A55" w14:textId="77777777" w:rsidR="0006341D" w:rsidRPr="0068039D" w:rsidRDefault="0006341D" w:rsidP="0068039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0E616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FE7C643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Quel niveau de maîtrise des savoirs fondamentaux ? </w:t>
            </w:r>
            <w:r w:rsidRPr="0068039D">
              <w:rPr>
                <w:rFonts w:ascii="Arial" w:eastAsia="Calibri" w:hAnsi="Arial" w:cs="Arial"/>
                <w:i/>
                <w:sz w:val="18"/>
                <w:szCs w:val="18"/>
              </w:rPr>
              <w:t xml:space="preserve">(Appui sur les résultats aux évaluations nationales, le parcours de scolarité des élèves (taux de maintien de retard, avance,) </w:t>
            </w:r>
          </w:p>
          <w:p w14:paraId="79ADE43C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19C138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1638B7" w14:textId="4A59F6D0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Comment avons-nous valorisé leurs réussites ? </w:t>
            </w:r>
          </w:p>
          <w:p w14:paraId="018AA73D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F3E9212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E769E3F" w14:textId="61BDD5E4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>Comment leur avons-nous donn</w:t>
            </w:r>
            <w:r>
              <w:rPr>
                <w:rFonts w:ascii="Arial" w:eastAsia="Calibri" w:hAnsi="Arial" w:cs="Arial"/>
                <w:sz w:val="18"/>
                <w:szCs w:val="18"/>
              </w:rPr>
              <w:t>é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confiance ? </w:t>
            </w:r>
          </w:p>
        </w:tc>
      </w:tr>
      <w:tr w:rsidR="0006341D" w:rsidRPr="0068039D" w14:paraId="46B2C996" w14:textId="77777777" w:rsidTr="00B648BC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76C4" w14:textId="77777777" w:rsidR="0006341D" w:rsidRPr="0068039D" w:rsidRDefault="0006341D" w:rsidP="0068039D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2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>Développer des liaisons inter-degré et inter-cycle</w:t>
            </w:r>
          </w:p>
          <w:p w14:paraId="144F220F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9170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736EC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6341D" w:rsidRPr="0068039D" w14:paraId="413DBB82" w14:textId="77777777" w:rsidTr="00B648BC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4EC4" w14:textId="77777777" w:rsidR="0006341D" w:rsidRPr="0068039D" w:rsidRDefault="0006341D" w:rsidP="0068039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3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>Encourager l’autonomie de l’élève par des pratiques pédagogiques</w:t>
            </w:r>
          </w:p>
          <w:p w14:paraId="2B9695CA" w14:textId="77777777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35AB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83B0B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84F5200" w14:textId="77777777" w:rsidR="00AA35DD" w:rsidRDefault="00AA35DD" w:rsidP="0068039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5730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253"/>
        <w:gridCol w:w="7513"/>
      </w:tblGrid>
      <w:tr w:rsidR="0006341D" w:rsidRPr="0068039D" w14:paraId="6E0ED0EA" w14:textId="77777777" w:rsidTr="00901C5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6324" w14:textId="77777777" w:rsidR="0006341D" w:rsidRPr="0068039D" w:rsidRDefault="0006341D" w:rsidP="006D7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</w:rPr>
              <w:t>Ambition 2</w:t>
            </w:r>
          </w:p>
          <w:p w14:paraId="2B782BF4" w14:textId="77777777" w:rsidR="0006341D" w:rsidRPr="0068039D" w:rsidRDefault="0006341D" w:rsidP="006D7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  <w:u w:val="single"/>
              </w:rPr>
              <w:t>Accompagner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 xml:space="preserve"> chaque élève dans la construction de son parcours</w:t>
            </w:r>
          </w:p>
          <w:p w14:paraId="3C3AFB3E" w14:textId="77777777" w:rsidR="0006341D" w:rsidRPr="0068039D" w:rsidRDefault="0006341D" w:rsidP="006D7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FC7A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  <w:p w14:paraId="16D7B102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RAPPEL DE L’ACTION RETENUE (S) ET MISE(S) EN OEUVRE</w:t>
            </w:r>
          </w:p>
          <w:p w14:paraId="6BAE67A6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123053" w14:textId="27BB00B4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CONSTA</w:t>
            </w:r>
            <w:r w:rsidR="0093583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T</w:t>
            </w: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S ET ANALYSES </w:t>
            </w:r>
          </w:p>
          <w:p w14:paraId="18D4A038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 xml:space="preserve">Qu’avons-nous réussi à faire ? </w:t>
            </w:r>
          </w:p>
          <w:p w14:paraId="3013436F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>(Impact de nos actions sur les élèves, le travail en équipe et sur le rôle donné aux partenaires de l’école et leur implication ?)</w:t>
            </w:r>
          </w:p>
        </w:tc>
      </w:tr>
      <w:tr w:rsidR="0006341D" w:rsidRPr="0068039D" w14:paraId="514869FF" w14:textId="77777777" w:rsidTr="00DD7F80">
        <w:trPr>
          <w:trHeight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87CF" w14:textId="77777777" w:rsidR="0006341D" w:rsidRPr="0068039D" w:rsidRDefault="0006341D" w:rsidP="006D7A9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373F222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>Obj. 1</w:t>
            </w:r>
            <w:r w:rsidRPr="0068039D"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68039D">
              <w:rPr>
                <w:rFonts w:ascii="Arial" w:hAnsi="Arial" w:cs="Arial"/>
                <w:sz w:val="18"/>
                <w:szCs w:val="18"/>
              </w:rPr>
              <w:t>évelopper l’interdisciplinarité par une mise en œuvre active des parcours éducatifs</w:t>
            </w:r>
          </w:p>
          <w:p w14:paraId="321CC557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73B1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3228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C4013E7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06341D" w:rsidRPr="0068039D" w14:paraId="5262B21B" w14:textId="77777777" w:rsidTr="00DD7F8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36BF" w14:textId="77777777" w:rsidR="0006341D" w:rsidRPr="0068039D" w:rsidRDefault="0006341D" w:rsidP="006D7A9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F9C38CC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>Obj. 2</w:t>
            </w:r>
            <w:r w:rsidRPr="0068039D">
              <w:rPr>
                <w:rFonts w:ascii="Arial" w:hAnsi="Arial" w:cs="Arial"/>
                <w:sz w:val="18"/>
                <w:szCs w:val="18"/>
              </w:rPr>
              <w:t> : Mettre l’expertise des équipes éducatives au service du projet de l’élève</w:t>
            </w:r>
          </w:p>
          <w:p w14:paraId="173BA3CF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5A92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D23C9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6341D" w:rsidRPr="0068039D" w14:paraId="24DECB98" w14:textId="77777777" w:rsidTr="00DD7F8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98B7" w14:textId="77777777" w:rsidR="0006341D" w:rsidRPr="0068039D" w:rsidRDefault="0006341D" w:rsidP="006D7A9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E8A7554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3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>Poursuivre l’ouverture de l’Ecole au monde pour accompagner l’élève dans la construction d’une orientation choisie</w:t>
            </w:r>
          </w:p>
          <w:p w14:paraId="30C3F0FB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2ADE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3C239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FEE0914" w14:textId="77777777" w:rsidR="0068039D" w:rsidRPr="0068039D" w:rsidRDefault="0068039D" w:rsidP="00972900">
      <w:pPr>
        <w:spacing w:after="0" w:line="240" w:lineRule="auto"/>
        <w:rPr>
          <w:sz w:val="18"/>
          <w:szCs w:val="18"/>
        </w:rPr>
      </w:pPr>
    </w:p>
    <w:tbl>
      <w:tblPr>
        <w:tblW w:w="15730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253"/>
        <w:gridCol w:w="7513"/>
      </w:tblGrid>
      <w:tr w:rsidR="0006341D" w:rsidRPr="0068039D" w14:paraId="75BEE18C" w14:textId="77777777" w:rsidTr="008D7B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0C6C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</w:rPr>
              <w:t>Ambition 3</w:t>
            </w:r>
          </w:p>
          <w:p w14:paraId="3CEC6200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Ouvrir 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>l’école, développer les liens avec ses partenaires, conforter la confiance.</w:t>
            </w:r>
          </w:p>
          <w:p w14:paraId="537880E0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FA14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  <w:p w14:paraId="4BF8C46E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RAPPEL DE L’ACTION RETENUE (S) ET MISE(S) EN OEUVRE</w:t>
            </w:r>
          </w:p>
          <w:p w14:paraId="219490C5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52D824" w14:textId="77777777" w:rsidR="0006341D" w:rsidRPr="0068039D" w:rsidRDefault="0006341D" w:rsidP="00D364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CONSTATS ET ANALYSES </w:t>
            </w:r>
          </w:p>
          <w:p w14:paraId="4D55DBA1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 xml:space="preserve">Qu’avons-nous réussi à faire ? </w:t>
            </w:r>
          </w:p>
          <w:p w14:paraId="71D79011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>(Impact de nos actions sur les élèves, le travail en équipe et sur le rôle donné aux partenaires de l’école et leur implication ?)</w:t>
            </w:r>
          </w:p>
        </w:tc>
      </w:tr>
      <w:tr w:rsidR="0006341D" w:rsidRPr="0068039D" w14:paraId="6DDFC580" w14:textId="77777777" w:rsidTr="00100B9E">
        <w:trPr>
          <w:trHeight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9DFD" w14:textId="77777777" w:rsidR="0006341D" w:rsidRPr="0068039D" w:rsidRDefault="0006341D" w:rsidP="0068039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 1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68039D">
              <w:rPr>
                <w:rFonts w:ascii="Arial" w:hAnsi="Arial" w:cs="Arial"/>
                <w:sz w:val="18"/>
                <w:szCs w:val="18"/>
              </w:rPr>
              <w:t xml:space="preserve"> Mieux accueillir</w:t>
            </w:r>
          </w:p>
          <w:p w14:paraId="3BBCBC91" w14:textId="77777777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B73E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2FFBF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BA0F0A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06341D" w:rsidRPr="0068039D" w14:paraId="0E99BB65" w14:textId="77777777" w:rsidTr="00100B9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BBA8" w14:textId="77777777" w:rsidR="0006341D" w:rsidRPr="0068039D" w:rsidRDefault="0006341D" w:rsidP="0068039D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2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Pr="0068039D">
              <w:rPr>
                <w:rFonts w:ascii="Arial" w:hAnsi="Arial" w:cs="Arial"/>
                <w:sz w:val="18"/>
                <w:szCs w:val="18"/>
              </w:rPr>
              <w:t>Mieux accompagner</w:t>
            </w:r>
          </w:p>
          <w:p w14:paraId="3033F51F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1910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45911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6341D" w:rsidRPr="0068039D" w14:paraId="4CB93EEE" w14:textId="77777777" w:rsidTr="00100B9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B97B" w14:textId="77777777" w:rsidR="0006341D" w:rsidRPr="0068039D" w:rsidRDefault="0006341D" w:rsidP="0068039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E1293B2" w14:textId="3E549CC4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3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 xml:space="preserve">Renforcer les interactions avec les partenaires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563D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1215A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9B00401" w14:textId="77777777" w:rsidR="0068039D" w:rsidRPr="0068039D" w:rsidRDefault="0068039D" w:rsidP="0068039D">
      <w:pPr>
        <w:spacing w:after="0" w:line="240" w:lineRule="auto"/>
        <w:rPr>
          <w:sz w:val="16"/>
          <w:szCs w:val="16"/>
        </w:rPr>
      </w:pPr>
    </w:p>
    <w:p w14:paraId="70968881" w14:textId="1A3A89D0" w:rsidR="0068039D" w:rsidRPr="0068039D" w:rsidRDefault="0068039D" w:rsidP="0068039D">
      <w:pPr>
        <w:spacing w:after="0" w:line="240" w:lineRule="auto"/>
        <w:rPr>
          <w:b/>
        </w:rPr>
      </w:pPr>
      <w:r w:rsidRPr="0068039D">
        <w:rPr>
          <w:b/>
        </w:rPr>
        <w:t>Que projetons-nous de faire maintenant au regard de ces constats opérés concernant notre école ?</w:t>
      </w:r>
    </w:p>
    <w:p w14:paraId="59FFBDAA" w14:textId="77777777" w:rsidR="0068039D" w:rsidRPr="0068039D" w:rsidRDefault="0068039D" w:rsidP="0068039D">
      <w:pPr>
        <w:spacing w:after="0" w:line="240" w:lineRule="auto"/>
        <w:rPr>
          <w:b/>
          <w:sz w:val="16"/>
          <w:szCs w:val="16"/>
        </w:rPr>
      </w:pPr>
    </w:p>
    <w:tbl>
      <w:tblPr>
        <w:tblStyle w:val="Grilledutableau2"/>
        <w:tblW w:w="15730" w:type="dxa"/>
        <w:tblLook w:val="04A0" w:firstRow="1" w:lastRow="0" w:firstColumn="1" w:lastColumn="0" w:noHBand="0" w:noVBand="1"/>
      </w:tblPr>
      <w:tblGrid>
        <w:gridCol w:w="7225"/>
        <w:gridCol w:w="8505"/>
      </w:tblGrid>
      <w:tr w:rsidR="0068039D" w:rsidRPr="0068039D" w14:paraId="154543F6" w14:textId="77777777" w:rsidTr="0068039D">
        <w:tc>
          <w:tcPr>
            <w:tcW w:w="7225" w:type="dxa"/>
          </w:tcPr>
          <w:p w14:paraId="431C05E3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sz w:val="18"/>
                <w:szCs w:val="18"/>
              </w:rPr>
              <w:t>Cocher l’(ou les) domaines de réflexion mobilisés ci-dessous par l’équipe pour conduire sa démarche</w:t>
            </w:r>
            <w:r w:rsidR="00364618" w:rsidRPr="0068039D">
              <w:rPr>
                <w:rFonts w:ascii="TimesNewRoman" w:hAnsi="TimesNewRoman" w:cs="TimesNewRoman"/>
                <w:i/>
                <w:sz w:val="18"/>
                <w:szCs w:val="18"/>
              </w:rPr>
              <w:t>(Cf. cadre auto-évaluation d’école</w:t>
            </w:r>
            <w:r w:rsidR="00364618" w:rsidRPr="0068039D">
              <w:rPr>
                <w:rFonts w:ascii="TimesNewRoman" w:hAnsi="TimesNewRoman" w:cs="TimesNewRoman"/>
                <w:sz w:val="18"/>
                <w:szCs w:val="18"/>
              </w:rPr>
              <w:t xml:space="preserve">) : </w:t>
            </w:r>
          </w:p>
          <w:p w14:paraId="251ABB38" w14:textId="60AFC96A" w:rsidR="0068039D" w:rsidRPr="0068039D" w:rsidRDefault="0068039D" w:rsidP="0068039D">
            <w:pPr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 xml:space="preserve">  Domaine 1 : apprentissages et parcours des élèves </w:t>
            </w:r>
          </w:p>
          <w:p w14:paraId="0D8D2073" w14:textId="52CECD42" w:rsidR="0068039D" w:rsidRPr="0068039D" w:rsidRDefault="0068039D" w:rsidP="0068039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Domaine 2 : vie et bien-être de l’élève – Climat scolaire </w:t>
            </w:r>
          </w:p>
          <w:p w14:paraId="7A228BBA" w14:textId="62A55070" w:rsidR="0068039D" w:rsidRPr="0068039D" w:rsidRDefault="0068039D" w:rsidP="0068039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Domaine 3 : </w:t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>acteurs et fonctionnement de l’école </w:t>
            </w:r>
          </w:p>
          <w:p w14:paraId="1A57685E" w14:textId="10055A95" w:rsidR="0068039D" w:rsidRPr="0068039D" w:rsidRDefault="0068039D" w:rsidP="0068039D">
            <w:pPr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Domaine 4 : </w:t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>environnement institutionnel et partenarial </w:t>
            </w:r>
          </w:p>
        </w:tc>
        <w:tc>
          <w:tcPr>
            <w:tcW w:w="8505" w:type="dxa"/>
          </w:tcPr>
          <w:p w14:paraId="264B9320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sz w:val="18"/>
                <w:szCs w:val="18"/>
              </w:rPr>
              <w:t xml:space="preserve">Cocher l’ (ou les) axe(s) du projet académique 2022/2025 mobilisés par l’équipe pour conduire sa démarche :  </w:t>
            </w:r>
          </w:p>
          <w:p w14:paraId="3C57F636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sz w:val="6"/>
                <w:szCs w:val="6"/>
              </w:rPr>
            </w:pPr>
          </w:p>
          <w:p w14:paraId="158D4951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 xml:space="preserve">  Pour tous les élèves, des parcours scolaires ambitieux </w:t>
            </w:r>
          </w:p>
          <w:p w14:paraId="684257C7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Une pédagogie numérique au service des apprentissages </w:t>
            </w:r>
          </w:p>
          <w:p w14:paraId="542E65B4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Vivre ensemble et devenir citoyen</w:t>
            </w:r>
          </w:p>
          <w:p w14:paraId="13008043" w14:textId="77777777" w:rsidR="0068039D" w:rsidRPr="0068039D" w:rsidRDefault="0068039D" w:rsidP="0068039D">
            <w:pPr>
              <w:rPr>
                <w:b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</w:r>
            <w:r w:rsidR="009F1B51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Cohésion et valorisation de l’engagement des personnels.</w:t>
            </w:r>
          </w:p>
        </w:tc>
      </w:tr>
    </w:tbl>
    <w:p w14:paraId="1D4D01FF" w14:textId="77777777" w:rsidR="0068039D" w:rsidRPr="0068039D" w:rsidRDefault="0068039D" w:rsidP="0068039D">
      <w:pPr>
        <w:spacing w:after="0" w:line="240" w:lineRule="auto"/>
        <w:rPr>
          <w:b/>
          <w:sz w:val="16"/>
          <w:szCs w:val="16"/>
        </w:rPr>
      </w:pPr>
    </w:p>
    <w:tbl>
      <w:tblPr>
        <w:tblStyle w:val="Grilledutableau2"/>
        <w:tblW w:w="15730" w:type="dxa"/>
        <w:tblLook w:val="04A0" w:firstRow="1" w:lastRow="0" w:firstColumn="1" w:lastColumn="0" w:noHBand="0" w:noVBand="1"/>
      </w:tblPr>
      <w:tblGrid>
        <w:gridCol w:w="5098"/>
        <w:gridCol w:w="10632"/>
      </w:tblGrid>
      <w:tr w:rsidR="0068039D" w:rsidRPr="0068039D" w14:paraId="180A6E53" w14:textId="77777777" w:rsidTr="0068039D">
        <w:trPr>
          <w:trHeight w:val="689"/>
        </w:trPr>
        <w:tc>
          <w:tcPr>
            <w:tcW w:w="5098" w:type="dxa"/>
          </w:tcPr>
          <w:p w14:paraId="2E524E02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>Les objectifs que nous nous fixons</w:t>
            </w:r>
          </w:p>
          <w:p w14:paraId="26876950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(Cf.</w:t>
            </w: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 xml:space="preserve"> 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>appui sur les indicateurs dont nous disposons sur l’état de notre école)</w:t>
            </w: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32" w:type="dxa"/>
          </w:tcPr>
          <w:p w14:paraId="33DFD996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>Les actions que nous mettons en œuvre ?</w:t>
            </w:r>
          </w:p>
          <w:p w14:paraId="2DAB19D3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i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>(Pour l’installation d’un collectif de travail au sein de l’équipe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>, avec le collège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mais aussi avec les partenaires de l’école. </w:t>
            </w:r>
            <w:r w:rsidR="00A8765D" w:rsidRPr="0068039D">
              <w:rPr>
                <w:rFonts w:ascii="TimesNewRoman" w:hAnsi="TimesNewRoman" w:cs="TimesNewRoman"/>
                <w:i/>
                <w:sz w:val="18"/>
                <w:szCs w:val="18"/>
              </w:rPr>
              <w:t>Actions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en faveur de l’ouverture de l’école vers les familles pour mieux comprendre les codes de l’école et ses missions, associer les partenaires pour développer des actions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innovantes pour l’école :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>inscrire l’école au cœur du village ou de la ville (projet de concertation «  notre école, faisons-là ensemble »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>…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 ? </w:t>
            </w:r>
          </w:p>
        </w:tc>
      </w:tr>
      <w:tr w:rsidR="0068039D" w:rsidRPr="0068039D" w14:paraId="621AA84D" w14:textId="77777777" w:rsidTr="0068039D">
        <w:trPr>
          <w:trHeight w:val="951"/>
        </w:trPr>
        <w:tc>
          <w:tcPr>
            <w:tcW w:w="5098" w:type="dxa"/>
          </w:tcPr>
          <w:p w14:paraId="6337223E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55299849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37C41AB6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79418B0F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6280C192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008EF973" w14:textId="77777777" w:rsidR="0068039D" w:rsidRDefault="0068039D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08046A7A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C75788E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319EA156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DA035D9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763EA09B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5BA4498A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48A612AB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626F44D" w14:textId="77777777" w:rsidR="00972900" w:rsidRPr="0068039D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3F770112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</w:tc>
        <w:tc>
          <w:tcPr>
            <w:tcW w:w="10632" w:type="dxa"/>
          </w:tcPr>
          <w:p w14:paraId="5370D3DF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A7D0507" w14:textId="77777777" w:rsid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1936B06B" w14:textId="77777777" w:rsidR="006179AE" w:rsidRPr="0068039D" w:rsidRDefault="006179AE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</w:tc>
      </w:tr>
    </w:tbl>
    <w:p w14:paraId="24B34267" w14:textId="77777777" w:rsidR="00B85522" w:rsidRPr="0016062B" w:rsidRDefault="00B85522" w:rsidP="00B85522">
      <w:pPr>
        <w:pStyle w:val="Sansinterligne"/>
        <w:rPr>
          <w:lang w:eastAsia="zh-CN"/>
        </w:rPr>
      </w:pPr>
    </w:p>
    <w:p w14:paraId="24861A61" w14:textId="7BF5BEEA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i/>
          <w:sz w:val="20"/>
          <w:szCs w:val="20"/>
        </w:rPr>
        <w:t>Avenant au projet d’école</w:t>
      </w:r>
      <w:r w:rsidRPr="0016062B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transmis </w:t>
      </w:r>
      <w:r w:rsidRPr="0016062B">
        <w:rPr>
          <w:rFonts w:ascii="Arial" w:eastAsia="Calibri" w:hAnsi="Arial" w:cs="Arial"/>
          <w:b/>
          <w:i/>
          <w:sz w:val="20"/>
          <w:szCs w:val="20"/>
        </w:rPr>
        <w:t xml:space="preserve">au secrétariat de la circonscription 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le……….   </w:t>
      </w:r>
      <w:r w:rsidR="006770E7">
        <w:rPr>
          <w:rFonts w:ascii="Arial" w:eastAsia="Calibri" w:hAnsi="Arial" w:cs="Arial"/>
          <w:b/>
          <w:i/>
          <w:sz w:val="20"/>
          <w:szCs w:val="20"/>
        </w:rPr>
        <w:tab/>
      </w:r>
      <w:r w:rsidR="006770E7">
        <w:rPr>
          <w:rFonts w:ascii="Arial" w:eastAsia="Calibri" w:hAnsi="Arial" w:cs="Arial"/>
          <w:b/>
          <w:i/>
          <w:sz w:val="20"/>
          <w:szCs w:val="20"/>
        </w:rPr>
        <w:tab/>
      </w:r>
      <w:r>
        <w:rPr>
          <w:rFonts w:ascii="Arial" w:eastAsia="Calibri" w:hAnsi="Arial" w:cs="Arial"/>
          <w:b/>
          <w:i/>
          <w:sz w:val="20"/>
          <w:szCs w:val="20"/>
        </w:rPr>
        <w:t xml:space="preserve">Présentation prévue en conseil d’école le………. </w:t>
      </w:r>
    </w:p>
    <w:p w14:paraId="7FFF5FF5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14:paraId="031127C7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Cs/>
          <w:sz w:val="20"/>
          <w:szCs w:val="20"/>
          <w:u w:val="single"/>
        </w:rPr>
      </w:pPr>
      <w:r>
        <w:rPr>
          <w:rFonts w:ascii="Arial" w:eastAsia="Calibri" w:hAnsi="Arial" w:cs="Arial"/>
          <w:b/>
          <w:iCs/>
          <w:sz w:val="20"/>
          <w:szCs w:val="20"/>
          <w:u w:val="single"/>
        </w:rPr>
        <w:t xml:space="preserve">AVIS ET CONSEILS ÉVENTUELS </w:t>
      </w:r>
      <w:r w:rsidRPr="0016062B">
        <w:rPr>
          <w:rFonts w:ascii="Arial" w:eastAsia="Calibri" w:hAnsi="Arial" w:cs="Arial"/>
          <w:b/>
          <w:iCs/>
          <w:sz w:val="20"/>
          <w:szCs w:val="20"/>
          <w:u w:val="single"/>
        </w:rPr>
        <w:t>DE L’IEN DE CIRCONSCRIPTION :</w:t>
      </w:r>
    </w:p>
    <w:p w14:paraId="442FB4D1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Cs/>
          <w:sz w:val="20"/>
          <w:szCs w:val="20"/>
          <w:u w:val="single"/>
        </w:rPr>
      </w:pPr>
    </w:p>
    <w:p w14:paraId="4E18DD6E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Cs/>
          <w:i/>
          <w:sz w:val="20"/>
          <w:szCs w:val="20"/>
        </w:rPr>
      </w:pPr>
    </w:p>
    <w:p w14:paraId="2AF396A2" w14:textId="77777777" w:rsidR="00B85522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Date :</w:t>
      </w:r>
    </w:p>
    <w:p w14:paraId="5DE69E3D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3517EBF" w14:textId="2EAB88F8" w:rsidR="00B85522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Signature</w:t>
      </w:r>
      <w:r w:rsidRPr="0016062B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 xml:space="preserve">et cachet </w:t>
      </w:r>
      <w:r w:rsidRPr="0016062B">
        <w:rPr>
          <w:rFonts w:ascii="Arial" w:eastAsia="Calibri" w:hAnsi="Arial" w:cs="Arial"/>
          <w:b/>
          <w:sz w:val="20"/>
          <w:szCs w:val="20"/>
        </w:rPr>
        <w:t>de l’inspectrice</w:t>
      </w:r>
      <w:r>
        <w:rPr>
          <w:rFonts w:ascii="Arial" w:eastAsia="Calibri" w:hAnsi="Arial" w:cs="Arial"/>
          <w:b/>
          <w:sz w:val="20"/>
          <w:szCs w:val="20"/>
        </w:rPr>
        <w:t>/l’inspect</w:t>
      </w:r>
      <w:r w:rsidRPr="0016062B">
        <w:rPr>
          <w:rFonts w:ascii="Arial" w:eastAsia="Calibri" w:hAnsi="Arial" w:cs="Arial"/>
          <w:b/>
          <w:sz w:val="20"/>
          <w:szCs w:val="20"/>
        </w:rPr>
        <w:t>eur</w:t>
      </w:r>
      <w:r>
        <w:rPr>
          <w:rFonts w:ascii="Arial" w:eastAsia="Calibri" w:hAnsi="Arial" w:cs="Arial"/>
          <w:b/>
          <w:sz w:val="20"/>
          <w:szCs w:val="20"/>
        </w:rPr>
        <w:t xml:space="preserve"> de l’E</w:t>
      </w:r>
      <w:r w:rsidRPr="0016062B">
        <w:rPr>
          <w:rFonts w:ascii="Arial" w:eastAsia="Calibri" w:hAnsi="Arial" w:cs="Arial"/>
          <w:b/>
          <w:sz w:val="20"/>
          <w:szCs w:val="20"/>
        </w:rPr>
        <w:t xml:space="preserve">ducation </w:t>
      </w:r>
      <w:r>
        <w:rPr>
          <w:rFonts w:ascii="Arial" w:eastAsia="Calibri" w:hAnsi="Arial" w:cs="Arial"/>
          <w:b/>
          <w:sz w:val="20"/>
          <w:szCs w:val="20"/>
        </w:rPr>
        <w:t>N</w:t>
      </w:r>
      <w:r w:rsidRPr="0016062B">
        <w:rPr>
          <w:rFonts w:ascii="Arial" w:eastAsia="Calibri" w:hAnsi="Arial" w:cs="Arial"/>
          <w:b/>
          <w:sz w:val="20"/>
          <w:szCs w:val="20"/>
        </w:rPr>
        <w:t>ationale :</w:t>
      </w:r>
    </w:p>
    <w:p w14:paraId="05B25C47" w14:textId="268ABC87" w:rsidR="006770E7" w:rsidRDefault="006770E7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36F4B61" w14:textId="3D4F9003" w:rsidR="006770E7" w:rsidRDefault="006770E7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0549AAF" w14:textId="59314F4D" w:rsidR="008D10BA" w:rsidRDefault="008D10BA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0DEE5B8" w14:textId="5B4450A0" w:rsidR="008D10BA" w:rsidRDefault="008D10BA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E8CD56C" w14:textId="2ACBC2B4" w:rsidR="008D10BA" w:rsidRDefault="008D10BA" w:rsidP="00101685">
      <w:pPr>
        <w:rPr>
          <w:rFonts w:ascii="Arial" w:eastAsia="Calibri" w:hAnsi="Arial" w:cs="Arial"/>
          <w:b/>
          <w:sz w:val="20"/>
          <w:szCs w:val="20"/>
        </w:rPr>
      </w:pPr>
    </w:p>
    <w:p w14:paraId="65F92B83" w14:textId="77777777" w:rsidR="008D10BA" w:rsidRDefault="008D10BA" w:rsidP="00101685">
      <w:pPr>
        <w:sectPr w:rsidR="008D10BA" w:rsidSect="0006341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5E5DC94A" w14:textId="5D913B45" w:rsidR="0016062B" w:rsidRPr="00101685" w:rsidRDefault="0016062B" w:rsidP="00B85522">
      <w:pPr>
        <w:pageBreakBefore/>
        <w:tabs>
          <w:tab w:val="left" w:pos="0"/>
        </w:tabs>
        <w:suppressAutoHyphens/>
        <w:autoSpaceDE w:val="0"/>
        <w:spacing w:after="0" w:line="240" w:lineRule="auto"/>
      </w:pPr>
    </w:p>
    <w:sectPr w:rsidR="0016062B" w:rsidRPr="00101685" w:rsidSect="008D10BA"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AA5D" w14:textId="77777777" w:rsidR="009F1B51" w:rsidRDefault="009F1B51" w:rsidP="00A171C1">
      <w:pPr>
        <w:spacing w:after="0" w:line="240" w:lineRule="auto"/>
      </w:pPr>
      <w:r>
        <w:separator/>
      </w:r>
    </w:p>
  </w:endnote>
  <w:endnote w:type="continuationSeparator" w:id="0">
    <w:p w14:paraId="2988FF0C" w14:textId="77777777" w:rsidR="009F1B51" w:rsidRDefault="009F1B51" w:rsidP="00A1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139731"/>
      <w:docPartObj>
        <w:docPartGallery w:val="Page Numbers (Bottom of Page)"/>
        <w:docPartUnique/>
      </w:docPartObj>
    </w:sdtPr>
    <w:sdtEndPr/>
    <w:sdtContent>
      <w:p w14:paraId="7DC33FA6" w14:textId="2FFB06E9" w:rsidR="006179AE" w:rsidRDefault="00617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6C0">
          <w:rPr>
            <w:noProof/>
          </w:rPr>
          <w:t>1</w:t>
        </w:r>
        <w:r>
          <w:fldChar w:fldCharType="end"/>
        </w:r>
      </w:p>
    </w:sdtContent>
  </w:sdt>
  <w:p w14:paraId="466DC980" w14:textId="77777777" w:rsidR="000A7DDF" w:rsidRDefault="000A7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BC7C5" w14:textId="77777777" w:rsidR="009F1B51" w:rsidRDefault="009F1B51" w:rsidP="00A171C1">
      <w:pPr>
        <w:spacing w:after="0" w:line="240" w:lineRule="auto"/>
      </w:pPr>
      <w:r>
        <w:separator/>
      </w:r>
    </w:p>
  </w:footnote>
  <w:footnote w:type="continuationSeparator" w:id="0">
    <w:p w14:paraId="709E15AE" w14:textId="77777777" w:rsidR="009F1B51" w:rsidRDefault="009F1B51" w:rsidP="00A1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50EEC"/>
    <w:multiLevelType w:val="hybridMultilevel"/>
    <w:tmpl w:val="CF6A97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47A8C"/>
    <w:multiLevelType w:val="hybridMultilevel"/>
    <w:tmpl w:val="B9600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47E6D"/>
    <w:multiLevelType w:val="hybridMultilevel"/>
    <w:tmpl w:val="C3FE60D6"/>
    <w:lvl w:ilvl="0" w:tplc="738AF6C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D5F41"/>
    <w:multiLevelType w:val="hybridMultilevel"/>
    <w:tmpl w:val="1902BC7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8122996"/>
    <w:multiLevelType w:val="hybridMultilevel"/>
    <w:tmpl w:val="0046F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FE"/>
    <w:rsid w:val="00060B8A"/>
    <w:rsid w:val="0006341D"/>
    <w:rsid w:val="0006679D"/>
    <w:rsid w:val="00087335"/>
    <w:rsid w:val="000A7DDF"/>
    <w:rsid w:val="000C13C0"/>
    <w:rsid w:val="000D44BE"/>
    <w:rsid w:val="00101685"/>
    <w:rsid w:val="0011767B"/>
    <w:rsid w:val="0016062B"/>
    <w:rsid w:val="001915D6"/>
    <w:rsid w:val="001B7070"/>
    <w:rsid w:val="001D7671"/>
    <w:rsid w:val="001E7F33"/>
    <w:rsid w:val="002078BF"/>
    <w:rsid w:val="0024160B"/>
    <w:rsid w:val="002554E1"/>
    <w:rsid w:val="002A69E8"/>
    <w:rsid w:val="003165F5"/>
    <w:rsid w:val="00364618"/>
    <w:rsid w:val="003671D3"/>
    <w:rsid w:val="00385B8C"/>
    <w:rsid w:val="003A74E2"/>
    <w:rsid w:val="003C2E08"/>
    <w:rsid w:val="003C7B03"/>
    <w:rsid w:val="003D1020"/>
    <w:rsid w:val="003D3EB1"/>
    <w:rsid w:val="004647CF"/>
    <w:rsid w:val="00467D80"/>
    <w:rsid w:val="004730FE"/>
    <w:rsid w:val="004B2129"/>
    <w:rsid w:val="004F09D9"/>
    <w:rsid w:val="0051710B"/>
    <w:rsid w:val="005718C6"/>
    <w:rsid w:val="005A2FA9"/>
    <w:rsid w:val="005B61A2"/>
    <w:rsid w:val="005B704E"/>
    <w:rsid w:val="005C26E9"/>
    <w:rsid w:val="005D6911"/>
    <w:rsid w:val="006046C0"/>
    <w:rsid w:val="006102CF"/>
    <w:rsid w:val="006179AE"/>
    <w:rsid w:val="00673D6E"/>
    <w:rsid w:val="006770E7"/>
    <w:rsid w:val="0068039D"/>
    <w:rsid w:val="00695015"/>
    <w:rsid w:val="006F277D"/>
    <w:rsid w:val="007E0866"/>
    <w:rsid w:val="007E7B4C"/>
    <w:rsid w:val="00802D93"/>
    <w:rsid w:val="008D10BA"/>
    <w:rsid w:val="008D2BD1"/>
    <w:rsid w:val="008E49AC"/>
    <w:rsid w:val="00907BD1"/>
    <w:rsid w:val="009318E9"/>
    <w:rsid w:val="0093583D"/>
    <w:rsid w:val="00972900"/>
    <w:rsid w:val="009F1B51"/>
    <w:rsid w:val="009F2CBA"/>
    <w:rsid w:val="009F562E"/>
    <w:rsid w:val="00A171C1"/>
    <w:rsid w:val="00A37EDA"/>
    <w:rsid w:val="00A42A83"/>
    <w:rsid w:val="00A8765D"/>
    <w:rsid w:val="00AA35DD"/>
    <w:rsid w:val="00B85522"/>
    <w:rsid w:val="00BB77A3"/>
    <w:rsid w:val="00BD50E6"/>
    <w:rsid w:val="00C07C97"/>
    <w:rsid w:val="00C310DE"/>
    <w:rsid w:val="00CD5087"/>
    <w:rsid w:val="00CF4FD8"/>
    <w:rsid w:val="00D20205"/>
    <w:rsid w:val="00D36419"/>
    <w:rsid w:val="00E0729F"/>
    <w:rsid w:val="00E216F7"/>
    <w:rsid w:val="00E25044"/>
    <w:rsid w:val="00E314B0"/>
    <w:rsid w:val="00E754BB"/>
    <w:rsid w:val="00EC24A2"/>
    <w:rsid w:val="00EC4C4D"/>
    <w:rsid w:val="00F879CF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F7334"/>
  <w15:chartTrackingRefBased/>
  <w15:docId w15:val="{671BB3E1-04C2-4BA1-8B44-7CEBD2C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168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71C1"/>
  </w:style>
  <w:style w:type="paragraph" w:styleId="Pieddepage">
    <w:name w:val="footer"/>
    <w:basedOn w:val="Normal"/>
    <w:link w:val="PieddepageCar"/>
    <w:uiPriority w:val="99"/>
    <w:unhideWhenUsed/>
    <w:rsid w:val="00A1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71C1"/>
  </w:style>
  <w:style w:type="table" w:customStyle="1" w:styleId="Grilledutableau1">
    <w:name w:val="Grille du tableau1"/>
    <w:basedOn w:val="TableauNormal"/>
    <w:next w:val="Grilledutableau"/>
    <w:uiPriority w:val="39"/>
    <w:rsid w:val="0068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68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461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B85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poitiers.fr/projet-academique-et-feuilles-de-route-1214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5478-55E4-455E-B007-DE1D6DB9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hleroux1</dc:creator>
  <cp:keywords/>
  <dc:description/>
  <cp:lastModifiedBy>jllorens</cp:lastModifiedBy>
  <cp:revision>2</cp:revision>
  <dcterms:created xsi:type="dcterms:W3CDTF">2024-02-13T07:59:00Z</dcterms:created>
  <dcterms:modified xsi:type="dcterms:W3CDTF">2024-02-13T07:59:00Z</dcterms:modified>
</cp:coreProperties>
</file>