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76F51" w14:textId="4E29872D" w:rsidR="008D003A" w:rsidRDefault="008C4993">
      <w:pPr>
        <w:pStyle w:val="Titre1"/>
        <w:numPr>
          <w:ilvl w:val="0"/>
          <w:numId w:val="0"/>
        </w:numPr>
        <w:ind w:left="11" w:right="0"/>
      </w:pPr>
      <w:r>
        <w:t xml:space="preserve">Épreuve composée </w:t>
      </w:r>
      <w:r w:rsidR="00B77DB6">
        <w:t>(parties 1 et 2)</w:t>
      </w:r>
    </w:p>
    <w:p w14:paraId="7CF9EAE3" w14:textId="16C0F5B2" w:rsidR="008D003A" w:rsidRDefault="008C4993" w:rsidP="00B77DB6">
      <w:pPr>
        <w:spacing w:after="0"/>
        <w:ind w:left="68"/>
        <w:jc w:val="center"/>
      </w:pPr>
      <w:r>
        <w:rPr>
          <w:rFonts w:ascii="Arial" w:eastAsia="Arial" w:hAnsi="Arial" w:cs="Arial"/>
          <w:i/>
          <w:sz w:val="24"/>
        </w:rPr>
        <w:t xml:space="preserve"> </w:t>
      </w:r>
    </w:p>
    <w:p w14:paraId="2D690452" w14:textId="039E662A" w:rsidR="008D003A" w:rsidRDefault="008C4993" w:rsidP="00B77DB6">
      <w:pPr>
        <w:spacing w:after="0"/>
        <w:ind w:left="428"/>
      </w:pPr>
      <w:r>
        <w:rPr>
          <w:rFonts w:ascii="Arial" w:eastAsia="Arial" w:hAnsi="Arial" w:cs="Arial"/>
          <w:b/>
          <w:i/>
          <w:sz w:val="20"/>
        </w:rPr>
        <w:t xml:space="preserve"> </w:t>
      </w:r>
      <w:r>
        <w:rPr>
          <w:rFonts w:ascii="Arial" w:eastAsia="Arial" w:hAnsi="Arial" w:cs="Arial"/>
          <w:i/>
          <w:sz w:val="20"/>
        </w:rPr>
        <w:t xml:space="preserve">Partie 1 - Mobilisation des connaissances : il est demandé au candidat de répondre à la question en faisant appel à ses connaissances acquises dans le cadre du programme. </w:t>
      </w:r>
    </w:p>
    <w:p w14:paraId="30D78DF7" w14:textId="77777777" w:rsidR="008D003A" w:rsidRDefault="008C4993">
      <w:pPr>
        <w:spacing w:after="4" w:line="250" w:lineRule="auto"/>
        <w:ind w:left="423" w:right="435" w:hanging="10"/>
        <w:jc w:val="both"/>
      </w:pPr>
      <w:r>
        <w:rPr>
          <w:rFonts w:ascii="Arial" w:eastAsia="Arial" w:hAnsi="Arial" w:cs="Arial"/>
          <w:i/>
          <w:sz w:val="20"/>
        </w:rPr>
        <w:t xml:space="preserve">Partie 2 - Étude d'un document : il est demandé aux candidats de répondre aux questions en mobilisant ses connaissances acquises dans le cadre du programme et en adoptant une démarche méthodologique rigoureuse, de collecte et de traitement de l'information. </w:t>
      </w:r>
    </w:p>
    <w:p w14:paraId="2A042989" w14:textId="77777777" w:rsidR="008D003A" w:rsidRDefault="008C4993">
      <w:pPr>
        <w:spacing w:after="4" w:line="250" w:lineRule="auto"/>
        <w:ind w:left="423" w:right="52" w:hanging="10"/>
        <w:jc w:val="both"/>
      </w:pPr>
      <w:r>
        <w:rPr>
          <w:rFonts w:ascii="Arial" w:eastAsia="Arial" w:hAnsi="Arial" w:cs="Arial"/>
          <w:i/>
          <w:sz w:val="20"/>
        </w:rPr>
        <w:t>II sera tenu compte, dans la notation, de la clarté de l'expression et du soin apporté à la présentation.</w:t>
      </w:r>
      <w:r>
        <w:rPr>
          <w:rFonts w:ascii="Tahoma" w:eastAsia="Tahoma" w:hAnsi="Tahoma" w:cs="Tahoma"/>
          <w:sz w:val="21"/>
        </w:rPr>
        <w:t xml:space="preserve"> </w:t>
      </w:r>
    </w:p>
    <w:p w14:paraId="67B67527" w14:textId="6D404D70" w:rsidR="008D003A" w:rsidRDefault="008D003A" w:rsidP="00B77DB6">
      <w:pPr>
        <w:spacing w:after="21"/>
        <w:ind w:left="428"/>
      </w:pPr>
    </w:p>
    <w:p w14:paraId="5DB94690" w14:textId="77777777" w:rsidR="008D003A" w:rsidRDefault="008C4993">
      <w:pPr>
        <w:spacing w:after="0"/>
        <w:ind w:left="428"/>
      </w:pPr>
      <w:r>
        <w:rPr>
          <w:rFonts w:ascii="Arial" w:eastAsia="Arial" w:hAnsi="Arial" w:cs="Arial"/>
          <w:b/>
          <w:sz w:val="24"/>
        </w:rPr>
        <w:t xml:space="preserve"> </w:t>
      </w:r>
    </w:p>
    <w:p w14:paraId="27D4E3A5" w14:textId="77777777" w:rsidR="008D003A" w:rsidRDefault="008C4993">
      <w:pPr>
        <w:pStyle w:val="Titre2"/>
        <w:ind w:left="423" w:right="414"/>
      </w:pPr>
      <w:r>
        <w:t xml:space="preserve">Première partie : Mobilisation des connaissances </w:t>
      </w:r>
      <w:r>
        <w:rPr>
          <w:i/>
        </w:rPr>
        <w:t>(4 points)</w:t>
      </w:r>
      <w:r>
        <w:t xml:space="preserve"> </w:t>
      </w:r>
    </w:p>
    <w:p w14:paraId="2D2E08E9" w14:textId="77777777" w:rsidR="008D003A" w:rsidRDefault="008C4993">
      <w:pPr>
        <w:spacing w:after="0"/>
        <w:ind w:left="428"/>
      </w:pPr>
      <w:r>
        <w:rPr>
          <w:rFonts w:ascii="Arial" w:eastAsia="Arial" w:hAnsi="Arial" w:cs="Arial"/>
          <w:b/>
          <w:i/>
          <w:sz w:val="24"/>
        </w:rPr>
        <w:t xml:space="preserve"> </w:t>
      </w:r>
    </w:p>
    <w:p w14:paraId="676C2BF6" w14:textId="6D825581" w:rsidR="006648E2" w:rsidRDefault="006648E2" w:rsidP="006648E2">
      <w:pPr>
        <w:rPr>
          <w:rFonts w:ascii="Arial" w:hAnsi="Arial" w:cs="Arial"/>
        </w:rPr>
      </w:pPr>
      <w:r>
        <w:rPr>
          <w:rFonts w:ascii="Arial" w:eastAsia="Arial" w:hAnsi="Arial" w:cs="Arial"/>
          <w:sz w:val="24"/>
        </w:rPr>
        <w:t>Comment le progrès technique peut-il engendrer des inégalités de revenus </w:t>
      </w:r>
      <w:r w:rsidR="008C4993">
        <w:rPr>
          <w:rFonts w:ascii="Arial" w:eastAsia="Arial" w:hAnsi="Arial" w:cs="Arial"/>
          <w:sz w:val="24"/>
        </w:rPr>
        <w:t xml:space="preserve">? </w:t>
      </w:r>
    </w:p>
    <w:p w14:paraId="5A188F8F" w14:textId="3BDF5FDF" w:rsidR="008D003A" w:rsidRDefault="008D003A">
      <w:pPr>
        <w:spacing w:after="10" w:line="249" w:lineRule="auto"/>
        <w:ind w:left="423" w:hanging="10"/>
        <w:jc w:val="both"/>
      </w:pPr>
    </w:p>
    <w:p w14:paraId="7B4854A3" w14:textId="77777777" w:rsidR="008D003A" w:rsidRDefault="008C4993">
      <w:pPr>
        <w:spacing w:after="0"/>
        <w:ind w:left="428"/>
      </w:pPr>
      <w:r>
        <w:rPr>
          <w:rFonts w:ascii="Arial" w:eastAsia="Arial" w:hAnsi="Arial" w:cs="Arial"/>
          <w:sz w:val="24"/>
        </w:rPr>
        <w:t xml:space="preserve"> </w:t>
      </w:r>
    </w:p>
    <w:p w14:paraId="608C8BD4" w14:textId="12471DA7" w:rsidR="008D003A" w:rsidRDefault="008C4993" w:rsidP="00B77DB6">
      <w:pPr>
        <w:spacing w:after="0"/>
        <w:ind w:left="428"/>
      </w:pPr>
      <w:r>
        <w:rPr>
          <w:rFonts w:ascii="Arial" w:eastAsia="Arial" w:hAnsi="Arial" w:cs="Arial"/>
          <w:sz w:val="24"/>
        </w:rPr>
        <w:t xml:space="preserve"> </w:t>
      </w:r>
      <w:r>
        <w:rPr>
          <w:rFonts w:ascii="Arial" w:eastAsia="Arial" w:hAnsi="Arial" w:cs="Arial"/>
          <w:b/>
          <w:sz w:val="24"/>
        </w:rPr>
        <w:t xml:space="preserve">Deuxième partie : Étude d’un document </w:t>
      </w:r>
      <w:r>
        <w:rPr>
          <w:rFonts w:ascii="Arial" w:eastAsia="Arial" w:hAnsi="Arial" w:cs="Arial"/>
          <w:b/>
          <w:i/>
          <w:sz w:val="24"/>
        </w:rPr>
        <w:t xml:space="preserve">(6 points) </w:t>
      </w:r>
    </w:p>
    <w:p w14:paraId="0ADD2760" w14:textId="77777777" w:rsidR="008D003A" w:rsidRDefault="008C4993">
      <w:pPr>
        <w:spacing w:after="0"/>
        <w:ind w:left="428"/>
      </w:pPr>
      <w:r>
        <w:rPr>
          <w:rFonts w:ascii="Arial" w:eastAsia="Arial" w:hAnsi="Arial" w:cs="Arial"/>
          <w:b/>
          <w:sz w:val="24"/>
        </w:rPr>
        <w:t xml:space="preserve"> </w:t>
      </w:r>
    </w:p>
    <w:p w14:paraId="613C3BCE" w14:textId="4BBED11B" w:rsidR="008D003A" w:rsidRDefault="008C4993">
      <w:pPr>
        <w:spacing w:after="0"/>
        <w:ind w:left="428"/>
      </w:pPr>
      <w:r>
        <w:rPr>
          <w:rFonts w:ascii="Arial" w:eastAsia="Arial" w:hAnsi="Arial" w:cs="Arial"/>
          <w:sz w:val="24"/>
        </w:rPr>
        <w:t xml:space="preserve">  </w:t>
      </w:r>
    </w:p>
    <w:p w14:paraId="3A33EAA3" w14:textId="06B236DA" w:rsidR="008D003A" w:rsidRDefault="0002396B">
      <w:pPr>
        <w:spacing w:after="60"/>
      </w:pPr>
      <w:r>
        <w:rPr>
          <w:noProof/>
        </w:rPr>
        <w:drawing>
          <wp:inline distT="0" distB="0" distL="0" distR="0" wp14:anchorId="7DEF0941" wp14:editId="4A313302">
            <wp:extent cx="6300470" cy="3339465"/>
            <wp:effectExtent l="0" t="0" r="5080" b="0"/>
            <wp:docPr id="1" name="Graphique 1">
              <a:extLst xmlns:a="http://schemas.openxmlformats.org/drawingml/2006/main">
                <a:ext uri="{FF2B5EF4-FFF2-40B4-BE49-F238E27FC236}">
                  <a16:creationId xmlns:a16="http://schemas.microsoft.com/office/drawing/2014/main" id="{51EC2B2E-C98E-4EF5-A1CA-A56A9C352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1B7D74" w14:textId="77777777" w:rsidR="00A64B00" w:rsidRPr="00A64B00" w:rsidRDefault="00A64B00" w:rsidP="00A64B00">
      <w:pPr>
        <w:spacing w:after="228" w:line="250" w:lineRule="auto"/>
        <w:ind w:left="423" w:right="414" w:hanging="10"/>
        <w:jc w:val="right"/>
        <w:rPr>
          <w:rFonts w:ascii="Arial" w:eastAsia="Arial" w:hAnsi="Arial" w:cs="Arial"/>
          <w:b/>
        </w:rPr>
      </w:pPr>
      <w:r w:rsidRPr="00A64B00">
        <w:rPr>
          <w:rFonts w:ascii="Arial" w:eastAsia="Arial" w:hAnsi="Arial" w:cs="Arial"/>
          <w:bCs/>
        </w:rPr>
        <w:t>Source :</w:t>
      </w:r>
      <w:r w:rsidRPr="00A64B00">
        <w:rPr>
          <w:rFonts w:ascii="Arial" w:hAnsi="Arial" w:cs="Arial"/>
          <w:bCs/>
        </w:rPr>
        <w:t xml:space="preserve"> OCDE</w:t>
      </w:r>
      <w:r w:rsidRPr="00A64B00">
        <w:rPr>
          <w:rFonts w:ascii="Arial" w:hAnsi="Arial" w:cs="Arial"/>
        </w:rPr>
        <w:t xml:space="preserve"> (2017), Base de données des Perspectives économiques de l’OCDE n° 101</w:t>
      </w:r>
    </w:p>
    <w:p w14:paraId="7C51E06C" w14:textId="77777777" w:rsidR="00A64B00" w:rsidRDefault="00A64B00" w:rsidP="00A64B00">
      <w:pPr>
        <w:pStyle w:val="Paragraphedeliste"/>
        <w:spacing w:after="38"/>
        <w:ind w:left="420"/>
        <w:rPr>
          <w:rFonts w:ascii="Arial" w:hAnsi="Arial" w:cs="Arial"/>
        </w:rPr>
      </w:pPr>
    </w:p>
    <w:p w14:paraId="74BD406F" w14:textId="77F49054" w:rsidR="008D003A" w:rsidRPr="00A64B00" w:rsidRDefault="00A64B00" w:rsidP="00A64B00">
      <w:pPr>
        <w:pStyle w:val="Paragraphedeliste"/>
        <w:spacing w:after="38"/>
        <w:ind w:left="420"/>
        <w:rPr>
          <w:rFonts w:ascii="Arial" w:hAnsi="Arial" w:cs="Arial"/>
        </w:rPr>
      </w:pPr>
      <w:r w:rsidRPr="00A64B00">
        <w:rPr>
          <w:rFonts w:ascii="Arial" w:hAnsi="Arial" w:cs="Arial"/>
        </w:rPr>
        <w:t>*OCDE : Organisation de Coopération et de Développement Economique, regroupe plus d’une trentaine des pays développés.</w:t>
      </w:r>
    </w:p>
    <w:p w14:paraId="0BC840D7" w14:textId="77777777" w:rsidR="00A64B00" w:rsidRDefault="00A64B00" w:rsidP="00A64B00">
      <w:pPr>
        <w:spacing w:after="228" w:line="250" w:lineRule="auto"/>
        <w:ind w:left="423" w:right="414" w:hanging="10"/>
        <w:jc w:val="right"/>
        <w:rPr>
          <w:rFonts w:ascii="Arial" w:eastAsia="Arial" w:hAnsi="Arial" w:cs="Arial"/>
          <w:bCs/>
        </w:rPr>
      </w:pPr>
    </w:p>
    <w:p w14:paraId="1B5DDEA2" w14:textId="304A04F3" w:rsidR="008D003A" w:rsidRDefault="008C4993">
      <w:pPr>
        <w:spacing w:after="228" w:line="250" w:lineRule="auto"/>
        <w:ind w:left="423" w:right="414" w:hanging="10"/>
        <w:jc w:val="both"/>
      </w:pPr>
      <w:r>
        <w:rPr>
          <w:rFonts w:ascii="Arial" w:eastAsia="Arial" w:hAnsi="Arial" w:cs="Arial"/>
          <w:b/>
          <w:sz w:val="24"/>
        </w:rPr>
        <w:t xml:space="preserve">Questions : </w:t>
      </w:r>
    </w:p>
    <w:p w14:paraId="3B3D34A2" w14:textId="62ECE351" w:rsidR="00B77DB6" w:rsidRDefault="008C4993" w:rsidP="00B77DB6">
      <w:pPr>
        <w:numPr>
          <w:ilvl w:val="1"/>
          <w:numId w:val="13"/>
        </w:numPr>
        <w:spacing w:after="231" w:line="249" w:lineRule="auto"/>
        <w:ind w:right="361" w:hanging="360"/>
      </w:pPr>
      <w:r>
        <w:rPr>
          <w:rFonts w:ascii="Arial" w:eastAsia="Arial" w:hAnsi="Arial" w:cs="Arial"/>
          <w:sz w:val="24"/>
        </w:rPr>
        <w:t xml:space="preserve">Comparez la </w:t>
      </w:r>
      <w:r w:rsidR="00A64B00">
        <w:rPr>
          <w:rFonts w:ascii="Arial" w:eastAsia="Arial" w:hAnsi="Arial" w:cs="Arial"/>
          <w:sz w:val="24"/>
        </w:rPr>
        <w:t xml:space="preserve">croissance de la Productivité Globale des Facteurs dans les pays de l’OCDE. </w:t>
      </w:r>
      <w:r>
        <w:rPr>
          <w:rFonts w:ascii="Arial" w:eastAsia="Arial" w:hAnsi="Arial" w:cs="Arial"/>
          <w:i/>
          <w:sz w:val="24"/>
        </w:rPr>
        <w:t>(</w:t>
      </w:r>
      <w:r w:rsidR="00B77DB6">
        <w:rPr>
          <w:rFonts w:ascii="Arial" w:eastAsia="Arial" w:hAnsi="Arial" w:cs="Arial"/>
          <w:i/>
          <w:sz w:val="24"/>
        </w:rPr>
        <w:t>3</w:t>
      </w:r>
      <w:r>
        <w:rPr>
          <w:rFonts w:ascii="Arial" w:eastAsia="Arial" w:hAnsi="Arial" w:cs="Arial"/>
          <w:i/>
          <w:sz w:val="24"/>
        </w:rPr>
        <w:t xml:space="preserve"> points)</w:t>
      </w:r>
      <w:r>
        <w:rPr>
          <w:rFonts w:ascii="Arial" w:eastAsia="Arial" w:hAnsi="Arial" w:cs="Arial"/>
          <w:b/>
          <w:sz w:val="24"/>
        </w:rPr>
        <w:t xml:space="preserve"> </w:t>
      </w:r>
    </w:p>
    <w:p w14:paraId="1933BC38" w14:textId="21C8EA01" w:rsidR="008D003A" w:rsidRDefault="008C4993" w:rsidP="006648E2">
      <w:pPr>
        <w:numPr>
          <w:ilvl w:val="1"/>
          <w:numId w:val="13"/>
        </w:numPr>
        <w:spacing w:after="0" w:line="305" w:lineRule="auto"/>
        <w:ind w:right="361" w:hanging="360"/>
      </w:pPr>
      <w:r>
        <w:rPr>
          <w:rFonts w:ascii="Arial" w:eastAsia="Arial" w:hAnsi="Arial" w:cs="Arial"/>
          <w:sz w:val="24"/>
        </w:rPr>
        <w:t>À l'aide du document et de vos connaissances,</w:t>
      </w:r>
      <w:r w:rsidR="00A64B00">
        <w:rPr>
          <w:rFonts w:ascii="Arial" w:eastAsia="Arial" w:hAnsi="Arial" w:cs="Arial"/>
          <w:sz w:val="24"/>
        </w:rPr>
        <w:t xml:space="preserve"> vous montrerez que la Productivité Globale des Facteurs </w:t>
      </w:r>
      <w:r w:rsidR="00B77DB6">
        <w:rPr>
          <w:rFonts w:ascii="Arial" w:eastAsia="Arial" w:hAnsi="Arial" w:cs="Arial"/>
          <w:sz w:val="24"/>
        </w:rPr>
        <w:t>peut</w:t>
      </w:r>
      <w:r w:rsidR="00C0725A">
        <w:rPr>
          <w:rFonts w:ascii="Arial" w:eastAsia="Arial" w:hAnsi="Arial" w:cs="Arial"/>
          <w:sz w:val="24"/>
        </w:rPr>
        <w:t>-être</w:t>
      </w:r>
      <w:r w:rsidR="00B77DB6">
        <w:rPr>
          <w:rFonts w:ascii="Arial" w:eastAsia="Arial" w:hAnsi="Arial" w:cs="Arial"/>
          <w:sz w:val="24"/>
        </w:rPr>
        <w:t xml:space="preserve"> une des mesures du Progrès Technique</w:t>
      </w:r>
      <w:r>
        <w:rPr>
          <w:rFonts w:ascii="Arial" w:eastAsia="Arial" w:hAnsi="Arial" w:cs="Arial"/>
          <w:sz w:val="24"/>
        </w:rPr>
        <w:t xml:space="preserve">. </w:t>
      </w:r>
      <w:r>
        <w:rPr>
          <w:rFonts w:ascii="Arial" w:eastAsia="Arial" w:hAnsi="Arial" w:cs="Arial"/>
          <w:i/>
          <w:sz w:val="24"/>
        </w:rPr>
        <w:t>(</w:t>
      </w:r>
      <w:r w:rsidR="00B77DB6">
        <w:rPr>
          <w:rFonts w:ascii="Arial" w:eastAsia="Arial" w:hAnsi="Arial" w:cs="Arial"/>
          <w:i/>
          <w:sz w:val="24"/>
        </w:rPr>
        <w:t>3</w:t>
      </w:r>
      <w:r>
        <w:rPr>
          <w:rFonts w:ascii="Arial" w:eastAsia="Arial" w:hAnsi="Arial" w:cs="Arial"/>
          <w:i/>
          <w:sz w:val="24"/>
        </w:rPr>
        <w:t xml:space="preserve"> points)</w:t>
      </w:r>
      <w:r>
        <w:rPr>
          <w:rFonts w:ascii="Arial" w:eastAsia="Arial" w:hAnsi="Arial" w:cs="Arial"/>
          <w:sz w:val="24"/>
        </w:rPr>
        <w:t xml:space="preserve"> </w:t>
      </w:r>
    </w:p>
    <w:sectPr w:rsidR="008D003A" w:rsidSect="00B77DB6">
      <w:footerReference w:type="even" r:id="rId9"/>
      <w:footerReference w:type="default" r:id="rId10"/>
      <w:footerReference w:type="first" r:id="rId11"/>
      <w:pgSz w:w="11899" w:h="16841"/>
      <w:pgMar w:top="720" w:right="720" w:bottom="720" w:left="720" w:header="720"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CC7D5" w14:textId="77777777" w:rsidR="0070230F" w:rsidRDefault="0070230F">
      <w:pPr>
        <w:spacing w:after="0" w:line="240" w:lineRule="auto"/>
      </w:pPr>
      <w:r>
        <w:separator/>
      </w:r>
    </w:p>
  </w:endnote>
  <w:endnote w:type="continuationSeparator" w:id="0">
    <w:p w14:paraId="51671597" w14:textId="77777777" w:rsidR="0070230F" w:rsidRDefault="0070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FEB7D" w14:textId="77777777" w:rsidR="008D003A" w:rsidRDefault="008C4993">
    <w:pPr>
      <w:spacing w:after="0"/>
      <w:ind w:right="423"/>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sur </w:t>
    </w:r>
    <w:fldSimple w:instr=" NUMPAGES   \* MERGEFORMAT ">
      <w:r>
        <w:rPr>
          <w:rFonts w:ascii="Arial" w:eastAsia="Arial" w:hAnsi="Arial" w:cs="Arial"/>
          <w:sz w:val="16"/>
        </w:rPr>
        <w:t>33</w:t>
      </w:r>
    </w:fldSimple>
    <w:r>
      <w:rPr>
        <w:rFonts w:ascii="Arial" w:eastAsia="Arial" w:hAnsi="Arial" w:cs="Arial"/>
        <w:sz w:val="16"/>
      </w:rPr>
      <w:t xml:space="preserve"> </w:t>
    </w:r>
  </w:p>
  <w:p w14:paraId="5DB9CE09" w14:textId="77777777" w:rsidR="008D003A" w:rsidRDefault="008C4993">
    <w:pPr>
      <w:spacing w:after="0"/>
      <w:ind w:right="381"/>
      <w:jc w:val="right"/>
    </w:pPr>
    <w:r>
      <w:rPr>
        <w:rFonts w:ascii="Arial" w:eastAsia="Arial" w:hAnsi="Arial" w:cs="Arial"/>
        <w:sz w:val="16"/>
      </w:rPr>
      <w:t xml:space="preserve"> </w:t>
    </w:r>
  </w:p>
  <w:p w14:paraId="3C220EE1" w14:textId="77777777" w:rsidR="008D003A" w:rsidRDefault="008C4993">
    <w:pPr>
      <w:spacing w:after="0"/>
      <w:ind w:right="381"/>
      <w:jc w:val="right"/>
    </w:pPr>
    <w:r>
      <w:rPr>
        <w:rFonts w:ascii="Arial" w:eastAsia="Arial" w:hAnsi="Arial" w:cs="Arial"/>
        <w:sz w:val="16"/>
      </w:rPr>
      <w:t xml:space="preserve"> </w:t>
    </w:r>
  </w:p>
  <w:p w14:paraId="01A1AA5B" w14:textId="77777777" w:rsidR="008D003A" w:rsidRDefault="008C4993">
    <w:pPr>
      <w:spacing w:after="0"/>
      <w:ind w:right="381"/>
      <w:jc w:val="righ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E62B6" w14:textId="02DFE51F" w:rsidR="008D003A" w:rsidRDefault="008D003A">
    <w:pPr>
      <w:spacing w:after="0"/>
      <w:ind w:right="38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EEB1" w14:textId="77777777" w:rsidR="008D003A" w:rsidRDefault="008C4993">
    <w:pPr>
      <w:spacing w:after="0"/>
      <w:ind w:right="423"/>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sur </w:t>
    </w:r>
    <w:fldSimple w:instr=" NUMPAGES   \* MERGEFORMAT ">
      <w:r>
        <w:rPr>
          <w:rFonts w:ascii="Arial" w:eastAsia="Arial" w:hAnsi="Arial" w:cs="Arial"/>
          <w:sz w:val="16"/>
        </w:rPr>
        <w:t>33</w:t>
      </w:r>
    </w:fldSimple>
    <w:r>
      <w:rPr>
        <w:rFonts w:ascii="Arial" w:eastAsia="Arial" w:hAnsi="Arial" w:cs="Arial"/>
        <w:sz w:val="16"/>
      </w:rPr>
      <w:t xml:space="preserve"> </w:t>
    </w:r>
  </w:p>
  <w:p w14:paraId="6FBEEF9D" w14:textId="77777777" w:rsidR="008D003A" w:rsidRDefault="008C4993">
    <w:pPr>
      <w:spacing w:after="0"/>
      <w:ind w:right="381"/>
      <w:jc w:val="right"/>
    </w:pPr>
    <w:r>
      <w:rPr>
        <w:rFonts w:ascii="Arial" w:eastAsia="Arial" w:hAnsi="Arial" w:cs="Arial"/>
        <w:sz w:val="16"/>
      </w:rPr>
      <w:t xml:space="preserve"> </w:t>
    </w:r>
  </w:p>
  <w:p w14:paraId="0AFB48DC" w14:textId="77777777" w:rsidR="008D003A" w:rsidRDefault="008C4993">
    <w:pPr>
      <w:spacing w:after="0"/>
      <w:ind w:right="381"/>
      <w:jc w:val="right"/>
    </w:pPr>
    <w:r>
      <w:rPr>
        <w:rFonts w:ascii="Arial" w:eastAsia="Arial" w:hAnsi="Arial" w:cs="Arial"/>
        <w:sz w:val="16"/>
      </w:rPr>
      <w:t xml:space="preserve"> </w:t>
    </w:r>
  </w:p>
  <w:p w14:paraId="6526C5E9" w14:textId="77777777" w:rsidR="008D003A" w:rsidRDefault="008C4993">
    <w:pPr>
      <w:spacing w:after="0"/>
      <w:ind w:right="381"/>
      <w:jc w:val="right"/>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6F6FC" w14:textId="77777777" w:rsidR="0070230F" w:rsidRDefault="0070230F">
      <w:pPr>
        <w:spacing w:after="0" w:line="240" w:lineRule="auto"/>
      </w:pPr>
      <w:r>
        <w:separator/>
      </w:r>
    </w:p>
  </w:footnote>
  <w:footnote w:type="continuationSeparator" w:id="0">
    <w:p w14:paraId="7BE98E0B" w14:textId="77777777" w:rsidR="0070230F" w:rsidRDefault="00702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1FC"/>
    <w:multiLevelType w:val="hybridMultilevel"/>
    <w:tmpl w:val="E1C6166C"/>
    <w:lvl w:ilvl="0" w:tplc="AFB43DF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EE29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0896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1247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C4B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9466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889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34A8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00B4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56CFC"/>
    <w:multiLevelType w:val="hybridMultilevel"/>
    <w:tmpl w:val="ADFE70B6"/>
    <w:lvl w:ilvl="0" w:tplc="64E874C4">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A0A6982">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860C200">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096B7BE">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6A6B31A">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CBEFFF6">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24407FE">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C807F36">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9E2B5AC">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C91AEA"/>
    <w:multiLevelType w:val="hybridMultilevel"/>
    <w:tmpl w:val="5554EA50"/>
    <w:lvl w:ilvl="0" w:tplc="BF489CA6">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B5226FC">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0EA67F6">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4688370">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3A4D4C">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836F85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2BA6E46">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E386F98">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74EB7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41630B"/>
    <w:multiLevelType w:val="hybridMultilevel"/>
    <w:tmpl w:val="AE4C24F8"/>
    <w:lvl w:ilvl="0" w:tplc="9FF0274A">
      <w:start w:val="1"/>
      <w:numFmt w:val="decimal"/>
      <w:lvlText w:val="%1."/>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8B6F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CBA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667A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077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4A49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F043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E6F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E41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C32902"/>
    <w:multiLevelType w:val="hybridMultilevel"/>
    <w:tmpl w:val="B6509594"/>
    <w:lvl w:ilvl="0" w:tplc="CC987F9A">
      <w:start w:val="1"/>
      <w:numFmt w:val="bullet"/>
      <w:lvlText w:val=""/>
      <w:lvlJc w:val="left"/>
      <w:pPr>
        <w:ind w:left="1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D89846">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28D562">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3AFEAE">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26104">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8DE38">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30C">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C7622">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3C6DE6">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074896"/>
    <w:multiLevelType w:val="hybridMultilevel"/>
    <w:tmpl w:val="CEE6F360"/>
    <w:lvl w:ilvl="0" w:tplc="7C5EBDFA">
      <w:numFmt w:val="bullet"/>
      <w:lvlText w:val=""/>
      <w:lvlJc w:val="left"/>
      <w:pPr>
        <w:ind w:left="420" w:hanging="360"/>
      </w:pPr>
      <w:rPr>
        <w:rFonts w:ascii="Symbol" w:eastAsia="Arial" w:hAnsi="Symbol" w:cs="Arial" w:hint="default"/>
        <w:i/>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0F346E2A"/>
    <w:multiLevelType w:val="hybridMultilevel"/>
    <w:tmpl w:val="1B2CEEA6"/>
    <w:lvl w:ilvl="0" w:tplc="D706874E">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ADA20A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6CB9D6">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227D86">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A0AF9C">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B007F3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21A93B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FEA57C">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180C1E">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7C22AC"/>
    <w:multiLevelType w:val="hybridMultilevel"/>
    <w:tmpl w:val="B9267360"/>
    <w:lvl w:ilvl="0" w:tplc="CF269B14">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FA7F28">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A26634">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32FFF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7E63B8">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21E6DB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58591C">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04A94D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B24D83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134228"/>
    <w:multiLevelType w:val="hybridMultilevel"/>
    <w:tmpl w:val="7458F8DC"/>
    <w:lvl w:ilvl="0" w:tplc="A6E645FE">
      <w:start w:val="1"/>
      <w:numFmt w:val="decimal"/>
      <w:lvlText w:val="%1."/>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22F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4406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DA93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667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DE0B5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CA9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2208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52DE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326E88"/>
    <w:multiLevelType w:val="hybridMultilevel"/>
    <w:tmpl w:val="47B2FDFE"/>
    <w:lvl w:ilvl="0" w:tplc="8B4C7C5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8BED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8EEFD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ECD6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0499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4F72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1847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E998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E862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883C28"/>
    <w:multiLevelType w:val="hybridMultilevel"/>
    <w:tmpl w:val="FB42DCD6"/>
    <w:lvl w:ilvl="0" w:tplc="7BB43E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62CC6">
      <w:start w:val="1"/>
      <w:numFmt w:val="decimal"/>
      <w:lvlText w:val="%2."/>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8FE6">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B24258">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7A10">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82670C">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12D19E">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AAA77E">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251CA">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F3433F"/>
    <w:multiLevelType w:val="hybridMultilevel"/>
    <w:tmpl w:val="31645722"/>
    <w:lvl w:ilvl="0" w:tplc="2BFE12D6">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1865140">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B1ECDF0">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48A6186">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7647402">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56848CE">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462A23E">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782811A">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662E7FC">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D62CE1"/>
    <w:multiLevelType w:val="hybridMultilevel"/>
    <w:tmpl w:val="D21E7C94"/>
    <w:lvl w:ilvl="0" w:tplc="C3D2C4B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02E37A">
      <w:start w:val="1"/>
      <w:numFmt w:val="bullet"/>
      <w:lvlText w:val="o"/>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3EFA8A">
      <w:start w:val="1"/>
      <w:numFmt w:val="bullet"/>
      <w:lvlText w:val="▪"/>
      <w:lvlJc w:val="left"/>
      <w:pPr>
        <w:ind w:left="2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C2CF7A">
      <w:start w:val="1"/>
      <w:numFmt w:val="bullet"/>
      <w:lvlText w:val="•"/>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EB610">
      <w:start w:val="1"/>
      <w:numFmt w:val="bullet"/>
      <w:lvlText w:val="o"/>
      <w:lvlJc w:val="left"/>
      <w:pPr>
        <w:ind w:left="3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16B79E">
      <w:start w:val="1"/>
      <w:numFmt w:val="bullet"/>
      <w:lvlText w:val="▪"/>
      <w:lvlJc w:val="left"/>
      <w:pPr>
        <w:ind w:left="4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45048">
      <w:start w:val="1"/>
      <w:numFmt w:val="bullet"/>
      <w:lvlText w:val="•"/>
      <w:lvlJc w:val="left"/>
      <w:pPr>
        <w:ind w:left="4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69788">
      <w:start w:val="1"/>
      <w:numFmt w:val="bullet"/>
      <w:lvlText w:val="o"/>
      <w:lvlJc w:val="left"/>
      <w:pPr>
        <w:ind w:left="5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FEDEB2">
      <w:start w:val="1"/>
      <w:numFmt w:val="bullet"/>
      <w:lvlText w:val="▪"/>
      <w:lvlJc w:val="left"/>
      <w:pPr>
        <w:ind w:left="6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01D17"/>
    <w:multiLevelType w:val="hybridMultilevel"/>
    <w:tmpl w:val="4796C830"/>
    <w:lvl w:ilvl="0" w:tplc="8E68D31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5C866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68A78E">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5488CC6">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C4DA8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C488698">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ADE09BE">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B253B4">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52E8A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2C1C89"/>
    <w:multiLevelType w:val="hybridMultilevel"/>
    <w:tmpl w:val="D00CE604"/>
    <w:lvl w:ilvl="0" w:tplc="D92CEAF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9EB0C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CA8D262">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4505A2E">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7D68114">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228A3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22182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68C3E8">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4A8C4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BC0EA0"/>
    <w:multiLevelType w:val="hybridMultilevel"/>
    <w:tmpl w:val="8736CD32"/>
    <w:lvl w:ilvl="0" w:tplc="8C9CDAA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4971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E6E3C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E3F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44E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E422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841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114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A6848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085644"/>
    <w:multiLevelType w:val="hybridMultilevel"/>
    <w:tmpl w:val="54C2EB58"/>
    <w:lvl w:ilvl="0" w:tplc="4440B3C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D47A5E">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2291E">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40B136">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68F070">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C814BC">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F2C3E0">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4CF7F6">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9801D4">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2E24B9B"/>
    <w:multiLevelType w:val="hybridMultilevel"/>
    <w:tmpl w:val="9CD2CB0C"/>
    <w:lvl w:ilvl="0" w:tplc="12F22E64">
      <w:start w:val="2"/>
      <w:numFmt w:val="decimal"/>
      <w:pStyle w:val="Titre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C89AD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70379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A0C75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AE29B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D0D4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8C270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049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7AF58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C13DB6"/>
    <w:multiLevelType w:val="hybridMultilevel"/>
    <w:tmpl w:val="7ECE1076"/>
    <w:lvl w:ilvl="0" w:tplc="ED1E289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EAA38">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497CA">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7E67AA">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1AB18A">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7AEEFC">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7E4BD2">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CB9DE">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949780">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083A6B"/>
    <w:multiLevelType w:val="hybridMultilevel"/>
    <w:tmpl w:val="AAE0EAFA"/>
    <w:lvl w:ilvl="0" w:tplc="0C14ABE2">
      <w:start w:val="1"/>
      <w:numFmt w:val="bullet"/>
      <w:lvlText w:val="-"/>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5E42D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2998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E8674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BAD37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48D69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ED8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3C25B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C43A4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65C15E8"/>
    <w:multiLevelType w:val="hybridMultilevel"/>
    <w:tmpl w:val="184ECEB6"/>
    <w:lvl w:ilvl="0" w:tplc="AB9859DC">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CCCE2E">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8BCA872">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CC4AD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56E4FC">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B2BF9A">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529EE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802DC8">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E265D04">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6C73459"/>
    <w:multiLevelType w:val="hybridMultilevel"/>
    <w:tmpl w:val="13C4AA8E"/>
    <w:lvl w:ilvl="0" w:tplc="AE9054E8">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AA92E">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1EEBA0">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8FA00">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A2158">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CBA86">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F8E566">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88FE6A">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9E8C78">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245602"/>
    <w:multiLevelType w:val="hybridMultilevel"/>
    <w:tmpl w:val="88BCFCF2"/>
    <w:lvl w:ilvl="0" w:tplc="75BE6C54">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8CE3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DE18D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8C3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AF0A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18C4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0ABDC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AD6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B2FF3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462ECF"/>
    <w:multiLevelType w:val="hybridMultilevel"/>
    <w:tmpl w:val="EC3A31BC"/>
    <w:lvl w:ilvl="0" w:tplc="82CADDBA">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D2FC9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FAB130">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14C3878">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4E8CD2">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D48BB6">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AEE61C">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C258A2">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3C3C8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1203AD4"/>
    <w:multiLevelType w:val="hybridMultilevel"/>
    <w:tmpl w:val="4BAA11D6"/>
    <w:lvl w:ilvl="0" w:tplc="C63CA836">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60CC318">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A20538">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4401AC">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F121A0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3E36A2">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5EA84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CBE29C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E806F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FE5D0D"/>
    <w:multiLevelType w:val="hybridMultilevel"/>
    <w:tmpl w:val="16B6BCA6"/>
    <w:lvl w:ilvl="0" w:tplc="A52E7CC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CC3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38B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7ECB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8437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2F03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C9F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2AB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D0D9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A4106A"/>
    <w:multiLevelType w:val="hybridMultilevel"/>
    <w:tmpl w:val="A7E8D944"/>
    <w:lvl w:ilvl="0" w:tplc="B7CCA23A">
      <w:start w:val="1"/>
      <w:numFmt w:val="bullet"/>
      <w:lvlText w:val="o"/>
      <w:lvlJc w:val="left"/>
      <w:pPr>
        <w:ind w:left="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A48523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8225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71C353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B7CCFF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304A7D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6873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96E36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842745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630226"/>
    <w:multiLevelType w:val="hybridMultilevel"/>
    <w:tmpl w:val="2084D392"/>
    <w:lvl w:ilvl="0" w:tplc="3FA64D84">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682C4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6A6EAA">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5CE844">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5FA43D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25CED32">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E2C908A">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140B8E">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C807EA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7D24D1"/>
    <w:multiLevelType w:val="hybridMultilevel"/>
    <w:tmpl w:val="39DABFE2"/>
    <w:lvl w:ilvl="0" w:tplc="C832C15A">
      <w:start w:val="6"/>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44DB7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487DEE">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DA2CC1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2C213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04CCBC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1819A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5EC045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BD8B1D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3E1C56"/>
    <w:multiLevelType w:val="hybridMultilevel"/>
    <w:tmpl w:val="81FE55CC"/>
    <w:lvl w:ilvl="0" w:tplc="CF1619BE">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CC1C62">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4AFCD4">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1E05D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D84BC8E">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E67DD8">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F830A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5EAF5E">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3A44D8">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B5F172A"/>
    <w:multiLevelType w:val="hybridMultilevel"/>
    <w:tmpl w:val="C7B6252E"/>
    <w:lvl w:ilvl="0" w:tplc="AC26B78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28B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A8C6E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CED0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6C0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626E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853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7EEE9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417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2F44A8"/>
    <w:multiLevelType w:val="hybridMultilevel"/>
    <w:tmpl w:val="66B2487A"/>
    <w:lvl w:ilvl="0" w:tplc="D6FACC6E">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DC69A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40BE00">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A82D6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6C4106">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CCCB45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8C45080">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BE6CF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4A573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8F5577D"/>
    <w:multiLevelType w:val="hybridMultilevel"/>
    <w:tmpl w:val="2192555C"/>
    <w:lvl w:ilvl="0" w:tplc="24BEF0B6">
      <w:start w:val="1"/>
      <w:numFmt w:val="bullet"/>
      <w:lvlText w:val="-"/>
      <w:lvlJc w:val="left"/>
      <w:pPr>
        <w:ind w:left="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2A8E7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C7E74">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64AAC2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84DAE4">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2601566">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EE0342">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E285FD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A6D31C">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950733"/>
    <w:multiLevelType w:val="hybridMultilevel"/>
    <w:tmpl w:val="CBF8A778"/>
    <w:lvl w:ilvl="0" w:tplc="39D63E88">
      <w:start w:val="3"/>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C56B7A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B8F02A">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73EFD5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DDEF0F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49EB27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E398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68AB91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52306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EE17C38"/>
    <w:multiLevelType w:val="hybridMultilevel"/>
    <w:tmpl w:val="84AC5540"/>
    <w:lvl w:ilvl="0" w:tplc="E5EE579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CC12C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3A4FA8">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CAF148">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5DA529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CE191A">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308F56">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9627A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009FAC">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252D2D"/>
    <w:multiLevelType w:val="hybridMultilevel"/>
    <w:tmpl w:val="A69E6990"/>
    <w:lvl w:ilvl="0" w:tplc="2FF09060">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64B658">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4212FE">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2C6268">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6975A">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A074E4">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36C8E0">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45D70">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2CAB98">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48E3DEF"/>
    <w:multiLevelType w:val="hybridMultilevel"/>
    <w:tmpl w:val="93ACD028"/>
    <w:lvl w:ilvl="0" w:tplc="415E24B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4AFBF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5A3EE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8CF05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BA7F2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32F7D4">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289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804ED8">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98C3B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5917A18"/>
    <w:multiLevelType w:val="hybridMultilevel"/>
    <w:tmpl w:val="66263BF6"/>
    <w:lvl w:ilvl="0" w:tplc="CAD86878">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446F708">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9DABD3C">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B20DD06">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AF89B4A">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FEAA2E4">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180B88A">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7822ACA">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3BC7AA2">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6EE60E0"/>
    <w:multiLevelType w:val="hybridMultilevel"/>
    <w:tmpl w:val="558645B2"/>
    <w:lvl w:ilvl="0" w:tplc="4FD65DD2">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2AD5FA">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AB663A2">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E2574C">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B9C9022">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12318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C44F79A">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22CFF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A0A4D5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0E2AEC"/>
    <w:multiLevelType w:val="hybridMultilevel"/>
    <w:tmpl w:val="8F4E0FFC"/>
    <w:lvl w:ilvl="0" w:tplc="8FB80C78">
      <w:start w:val="1"/>
      <w:numFmt w:val="bullet"/>
      <w:lvlText w:val="-"/>
      <w:lvlJc w:val="left"/>
      <w:pPr>
        <w:ind w:left="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2C4F4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3890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24EDF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F0DD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AE228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3E6C8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BCEE4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06C1C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15"/>
  </w:num>
  <w:num w:numId="3">
    <w:abstractNumId w:val="9"/>
  </w:num>
  <w:num w:numId="4">
    <w:abstractNumId w:val="33"/>
  </w:num>
  <w:num w:numId="5">
    <w:abstractNumId w:val="36"/>
  </w:num>
  <w:num w:numId="6">
    <w:abstractNumId w:val="26"/>
  </w:num>
  <w:num w:numId="7">
    <w:abstractNumId w:val="28"/>
  </w:num>
  <w:num w:numId="8">
    <w:abstractNumId w:val="39"/>
  </w:num>
  <w:num w:numId="9">
    <w:abstractNumId w:val="0"/>
  </w:num>
  <w:num w:numId="10">
    <w:abstractNumId w:val="25"/>
  </w:num>
  <w:num w:numId="11">
    <w:abstractNumId w:val="30"/>
  </w:num>
  <w:num w:numId="12">
    <w:abstractNumId w:val="11"/>
  </w:num>
  <w:num w:numId="13">
    <w:abstractNumId w:val="10"/>
  </w:num>
  <w:num w:numId="14">
    <w:abstractNumId w:val="1"/>
  </w:num>
  <w:num w:numId="15">
    <w:abstractNumId w:val="3"/>
  </w:num>
  <w:num w:numId="16">
    <w:abstractNumId w:val="4"/>
  </w:num>
  <w:num w:numId="17">
    <w:abstractNumId w:val="19"/>
  </w:num>
  <w:num w:numId="18">
    <w:abstractNumId w:val="37"/>
  </w:num>
  <w:num w:numId="19">
    <w:abstractNumId w:val="8"/>
  </w:num>
  <w:num w:numId="20">
    <w:abstractNumId w:val="12"/>
  </w:num>
  <w:num w:numId="21">
    <w:abstractNumId w:val="35"/>
  </w:num>
  <w:num w:numId="22">
    <w:abstractNumId w:val="21"/>
  </w:num>
  <w:num w:numId="23">
    <w:abstractNumId w:val="16"/>
  </w:num>
  <w:num w:numId="24">
    <w:abstractNumId w:val="18"/>
  </w:num>
  <w:num w:numId="25">
    <w:abstractNumId w:val="29"/>
  </w:num>
  <w:num w:numId="26">
    <w:abstractNumId w:val="20"/>
  </w:num>
  <w:num w:numId="27">
    <w:abstractNumId w:val="34"/>
  </w:num>
  <w:num w:numId="28">
    <w:abstractNumId w:val="2"/>
  </w:num>
  <w:num w:numId="29">
    <w:abstractNumId w:val="31"/>
  </w:num>
  <w:num w:numId="30">
    <w:abstractNumId w:val="7"/>
  </w:num>
  <w:num w:numId="31">
    <w:abstractNumId w:val="6"/>
  </w:num>
  <w:num w:numId="32">
    <w:abstractNumId w:val="13"/>
  </w:num>
  <w:num w:numId="33">
    <w:abstractNumId w:val="38"/>
  </w:num>
  <w:num w:numId="34">
    <w:abstractNumId w:val="24"/>
  </w:num>
  <w:num w:numId="35">
    <w:abstractNumId w:val="27"/>
  </w:num>
  <w:num w:numId="36">
    <w:abstractNumId w:val="23"/>
  </w:num>
  <w:num w:numId="37">
    <w:abstractNumId w:val="14"/>
  </w:num>
  <w:num w:numId="38">
    <w:abstractNumId w:val="32"/>
  </w:num>
  <w:num w:numId="39">
    <w:abstractNumId w:val="1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3A"/>
    <w:rsid w:val="0002396B"/>
    <w:rsid w:val="006648E2"/>
    <w:rsid w:val="0070230F"/>
    <w:rsid w:val="008C4993"/>
    <w:rsid w:val="008D003A"/>
    <w:rsid w:val="00A64B00"/>
    <w:rsid w:val="00B77DB6"/>
    <w:rsid w:val="00C0725A"/>
    <w:rsid w:val="00E91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437B"/>
  <w15:docId w15:val="{5E2985A6-D9BB-4B87-939B-8C77947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39"/>
      </w:numPr>
      <w:pBdr>
        <w:top w:val="single" w:sz="4" w:space="0" w:color="000000"/>
        <w:left w:val="single" w:sz="4" w:space="0" w:color="000000"/>
        <w:bottom w:val="single" w:sz="4" w:space="0" w:color="000000"/>
        <w:right w:val="single" w:sz="4" w:space="0" w:color="000000"/>
      </w:pBdr>
      <w:spacing w:after="0"/>
      <w:ind w:left="10" w:right="58" w:hanging="10"/>
      <w:jc w:val="center"/>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spacing w:after="5" w:line="250" w:lineRule="auto"/>
      <w:ind w:left="10" w:right="15" w:hanging="10"/>
      <w:jc w:val="both"/>
      <w:outlineLvl w:val="1"/>
    </w:pPr>
    <w:rPr>
      <w:rFonts w:ascii="Arial" w:eastAsia="Arial" w:hAnsi="Arial" w:cs="Arial"/>
      <w:b/>
      <w:color w:val="000000"/>
      <w:sz w:val="24"/>
    </w:rPr>
  </w:style>
  <w:style w:type="paragraph" w:styleId="Titre3">
    <w:name w:val="heading 3"/>
    <w:next w:val="Normal"/>
    <w:link w:val="Titre3Car"/>
    <w:uiPriority w:val="9"/>
    <w:unhideWhenUsed/>
    <w:qFormat/>
    <w:pPr>
      <w:keepNext/>
      <w:keepLines/>
      <w:spacing w:after="0" w:line="269" w:lineRule="auto"/>
      <w:ind w:left="10" w:hanging="10"/>
      <w:outlineLvl w:val="2"/>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8"/>
    </w:rPr>
  </w:style>
  <w:style w:type="character" w:customStyle="1" w:styleId="Titre2Car">
    <w:name w:val="Titre 2 Car"/>
    <w:link w:val="Titre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A64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baseline="0">
                <a:solidFill>
                  <a:schemeClr val="tx1"/>
                </a:solidFill>
                <a:latin typeface="Arial" panose="020B0604020202020204" pitchFamily="34" charset="0"/>
                <a:cs typeface="Arial" panose="020B0604020202020204" pitchFamily="34" charset="0"/>
              </a:rPr>
              <a:t>Croissance de la Productivité Globale des Facteurs dans les pays de l'OCDE* de 2000 à 2016, variation annuelle moyenne en %</a:t>
            </a:r>
            <a:endParaRPr lang="fr-FR"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tx1"/>
            </a:solidFill>
            <a:ln>
              <a:noFill/>
            </a:ln>
            <a:effectLst/>
          </c:spPr>
          <c:invertIfNegative val="0"/>
          <c:cat>
            <c:strRef>
              <c:f>Fig_20_F!$A$15:$A$26</c:f>
              <c:strCache>
                <c:ptCount val="12"/>
                <c:pt idx="0">
                  <c:v>Italie</c:v>
                </c:pt>
                <c:pt idx="1">
                  <c:v>Espagne</c:v>
                </c:pt>
                <c:pt idx="2">
                  <c:v>France</c:v>
                </c:pt>
                <c:pt idx="3">
                  <c:v>Danemark</c:v>
                </c:pt>
                <c:pt idx="4">
                  <c:v>Finlande</c:v>
                </c:pt>
                <c:pt idx="5">
                  <c:v>OCDE</c:v>
                </c:pt>
                <c:pt idx="6">
                  <c:v>Japon</c:v>
                </c:pt>
                <c:pt idx="7">
                  <c:v>Allemagne</c:v>
                </c:pt>
                <c:pt idx="8">
                  <c:v>USA</c:v>
                </c:pt>
                <c:pt idx="9">
                  <c:v>Suède</c:v>
                </c:pt>
                <c:pt idx="10">
                  <c:v>Norvège</c:v>
                </c:pt>
                <c:pt idx="11">
                  <c:v>Corée du Sud</c:v>
                </c:pt>
              </c:strCache>
            </c:strRef>
          </c:cat>
          <c:val>
            <c:numRef>
              <c:f>Fig_20_F!$B$15:$B$26</c:f>
              <c:numCache>
                <c:formatCode>General</c:formatCode>
                <c:ptCount val="12"/>
                <c:pt idx="0">
                  <c:v>-0.60981359999999996</c:v>
                </c:pt>
                <c:pt idx="1">
                  <c:v>-0.17961969999999999</c:v>
                </c:pt>
                <c:pt idx="2">
                  <c:v>0.2185328</c:v>
                </c:pt>
                <c:pt idx="3">
                  <c:v>0.23466690000000001</c:v>
                </c:pt>
                <c:pt idx="4">
                  <c:v>0.28666249999999999</c:v>
                </c:pt>
                <c:pt idx="5">
                  <c:v>0.45206479999999999</c:v>
                </c:pt>
                <c:pt idx="6">
                  <c:v>0.52775930000000004</c:v>
                </c:pt>
                <c:pt idx="7">
                  <c:v>0.55259760000000002</c:v>
                </c:pt>
                <c:pt idx="8">
                  <c:v>0.80846459999999998</c:v>
                </c:pt>
                <c:pt idx="9">
                  <c:v>0.93527289999999996</c:v>
                </c:pt>
                <c:pt idx="10">
                  <c:v>1.068846</c:v>
                </c:pt>
                <c:pt idx="11">
                  <c:v>1.3789610000000001</c:v>
                </c:pt>
              </c:numCache>
            </c:numRef>
          </c:val>
          <c:extLst>
            <c:ext xmlns:c16="http://schemas.microsoft.com/office/drawing/2014/chart" uri="{C3380CC4-5D6E-409C-BE32-E72D297353CC}">
              <c16:uniqueId val="{00000000-41B4-420A-8E82-1B8E308008C3}"/>
            </c:ext>
          </c:extLst>
        </c:ser>
        <c:dLbls>
          <c:showLegendKey val="0"/>
          <c:showVal val="0"/>
          <c:showCatName val="0"/>
          <c:showSerName val="0"/>
          <c:showPercent val="0"/>
          <c:showBubbleSize val="0"/>
        </c:dLbls>
        <c:gapWidth val="219"/>
        <c:overlap val="-27"/>
        <c:axId val="479649856"/>
        <c:axId val="479648872"/>
      </c:barChart>
      <c:catAx>
        <c:axId val="47964985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479648872"/>
        <c:crosses val="autoZero"/>
        <c:auto val="1"/>
        <c:lblAlgn val="ctr"/>
        <c:lblOffset val="100"/>
        <c:noMultiLvlLbl val="0"/>
      </c:catAx>
      <c:valAx>
        <c:axId val="479648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4796498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5658-A689-4A43-94C7-6D902603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1065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ULR</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Pelletier</dc:creator>
  <cp:keywords/>
  <cp:lastModifiedBy>antoine MAROTTE</cp:lastModifiedBy>
  <cp:revision>3</cp:revision>
  <cp:lastPrinted>2020-09-30T19:57:00Z</cp:lastPrinted>
  <dcterms:created xsi:type="dcterms:W3CDTF">2020-09-30T19:55:00Z</dcterms:created>
  <dcterms:modified xsi:type="dcterms:W3CDTF">2020-09-30T19:58:00Z</dcterms:modified>
</cp:coreProperties>
</file>