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891CA" w14:textId="77777777" w:rsidR="00F62488" w:rsidRDefault="00F62488" w:rsidP="00F62488">
      <w:pPr>
        <w:pStyle w:val="Corps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Mots transparents</w:t>
      </w:r>
    </w:p>
    <w:p w14:paraId="70FDBB36" w14:textId="77777777" w:rsidR="00F62488" w:rsidRDefault="00F62488" w:rsidP="00F62488">
      <w:pPr>
        <w:pStyle w:val="Corp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sans digrammes, sans lettres muettes</w:t>
      </w:r>
    </w:p>
    <w:p w14:paraId="5103F5BC" w14:textId="77777777" w:rsidR="00F62488" w:rsidRDefault="00F62488" w:rsidP="00F62488">
      <w:pPr>
        <w:pStyle w:val="Corp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les premiers "petits secrets"</w:t>
      </w:r>
    </w:p>
    <w:p w14:paraId="1FF71586" w14:textId="77777777" w:rsidR="00F62488" w:rsidRDefault="00F62488" w:rsidP="00F62488">
      <w:pPr>
        <w:pStyle w:val="Corps"/>
        <w:jc w:val="both"/>
        <w:rPr>
          <w:b/>
          <w:sz w:val="28"/>
          <w:szCs w:val="28"/>
        </w:rPr>
      </w:pPr>
    </w:p>
    <w:p w14:paraId="6501828E" w14:textId="77777777" w:rsidR="00F62488" w:rsidRDefault="00F62488" w:rsidP="00F62488">
      <w:pPr>
        <w:pStyle w:val="Corps"/>
        <w:jc w:val="both"/>
        <w:rPr>
          <w:sz w:val="28"/>
          <w:szCs w:val="28"/>
        </w:rPr>
      </w:pPr>
    </w:p>
    <w:p w14:paraId="05FA695E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D</w:t>
      </w:r>
      <w:r>
        <w:rPr>
          <w:sz w:val="28"/>
          <w:szCs w:val="28"/>
        </w:rPr>
        <w:t>è</w:t>
      </w:r>
      <w:r>
        <w:rPr>
          <w:sz w:val="28"/>
          <w:szCs w:val="28"/>
        </w:rPr>
        <w:t xml:space="preserve">s lors que l'enfant commence </w:t>
      </w:r>
      <w:r>
        <w:rPr>
          <w:sz w:val="28"/>
          <w:szCs w:val="28"/>
        </w:rPr>
        <w:t>à</w:t>
      </w:r>
      <w:r>
        <w:rPr>
          <w:sz w:val="28"/>
          <w:szCs w:val="28"/>
        </w:rPr>
        <w:t xml:space="preserve"> fusionner 2 lettres, comme M et A (MA), il est int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ressant d'essayer de lui proposer de lire un "petit secret" que nous </w:t>
      </w:r>
      <w:r>
        <w:rPr>
          <w:sz w:val="28"/>
          <w:szCs w:val="28"/>
        </w:rPr>
        <w:t>é</w:t>
      </w:r>
      <w:r>
        <w:rPr>
          <w:sz w:val="28"/>
          <w:szCs w:val="28"/>
        </w:rPr>
        <w:t>crivons sur un bout de papier et que nous lui glissons repli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 dans le creux de la main. Si l'enfant parvient </w:t>
      </w:r>
      <w:r>
        <w:rPr>
          <w:sz w:val="28"/>
          <w:szCs w:val="28"/>
        </w:rPr>
        <w:t>à</w:t>
      </w:r>
      <w:r>
        <w:rPr>
          <w:sz w:val="28"/>
          <w:szCs w:val="28"/>
        </w:rPr>
        <w:t xml:space="preserve"> lire, afin de lui transmettre l'id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e que 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crire et lire est un code qui permet de communiquer des choses qui ont du sens, nous l'invitons soit </w:t>
      </w:r>
      <w:r>
        <w:rPr>
          <w:sz w:val="28"/>
          <w:szCs w:val="28"/>
        </w:rPr>
        <w:t>à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poser le papier (en le scotchant) sur l'objet qu'il indique, soit nous demandons </w:t>
      </w:r>
      <w:r>
        <w:rPr>
          <w:sz w:val="28"/>
          <w:szCs w:val="28"/>
        </w:rPr>
        <w:t>à</w:t>
      </w:r>
      <w:r>
        <w:rPr>
          <w:sz w:val="28"/>
          <w:szCs w:val="28"/>
        </w:rPr>
        <w:t xml:space="preserve"> l'enfant de d</w:t>
      </w:r>
      <w:r>
        <w:rPr>
          <w:sz w:val="28"/>
          <w:szCs w:val="28"/>
        </w:rPr>
        <w:t>é</w:t>
      </w:r>
      <w:r>
        <w:rPr>
          <w:sz w:val="28"/>
          <w:szCs w:val="28"/>
        </w:rPr>
        <w:t>crire de quoi il s'agit.</w:t>
      </w:r>
    </w:p>
    <w:p w14:paraId="72A8DE36" w14:textId="77777777" w:rsidR="00F62488" w:rsidRDefault="00F62488" w:rsidP="00F62488">
      <w:pPr>
        <w:pStyle w:val="Corps"/>
        <w:jc w:val="both"/>
        <w:rPr>
          <w:sz w:val="28"/>
          <w:szCs w:val="28"/>
        </w:rPr>
      </w:pPr>
    </w:p>
    <w:p w14:paraId="5361BE1E" w14:textId="77777777" w:rsidR="00F62488" w:rsidRDefault="00F62488" w:rsidP="00F62488">
      <w:pPr>
        <w:pStyle w:val="Corps"/>
        <w:jc w:val="both"/>
        <w:rPr>
          <w:sz w:val="28"/>
          <w:szCs w:val="28"/>
        </w:rPr>
      </w:pPr>
    </w:p>
    <w:p w14:paraId="67C77284" w14:textId="77777777" w:rsidR="009019DE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bol</w:t>
      </w:r>
    </w:p>
    <w:p w14:paraId="69812830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fil</w:t>
      </w:r>
    </w:p>
    <w:p w14:paraId="1AEFAB68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vis</w:t>
      </w:r>
    </w:p>
    <w:p w14:paraId="778F72D2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slip</w:t>
      </w:r>
    </w:p>
    <w:p w14:paraId="5534CB6A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sol</w:t>
      </w:r>
    </w:p>
    <w:p w14:paraId="656C755A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lac</w:t>
      </w:r>
    </w:p>
    <w:p w14:paraId="0CDEE15A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as</w:t>
      </w:r>
    </w:p>
    <w:p w14:paraId="5D780380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col</w:t>
      </w:r>
    </w:p>
    <w:p w14:paraId="602B1C1E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canari</w:t>
      </w:r>
    </w:p>
    <w:p w14:paraId="70E283D6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lavabo</w:t>
      </w:r>
    </w:p>
    <w:p w14:paraId="3CE899E2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domino</w:t>
      </w:r>
    </w:p>
    <w:p w14:paraId="426457BB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parasol</w:t>
      </w:r>
    </w:p>
    <w:p w14:paraId="1E86789A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sac</w:t>
      </w:r>
    </w:p>
    <w:p w14:paraId="27CD735B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 xml:space="preserve">os </w:t>
      </w:r>
    </w:p>
    <w:p w14:paraId="0FCF2182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bac</w:t>
      </w:r>
    </w:p>
    <w:p w14:paraId="18453B97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mur</w:t>
      </w:r>
    </w:p>
    <w:p w14:paraId="330BCEA6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arc</w:t>
      </w:r>
    </w:p>
    <w:p w14:paraId="67037205" w14:textId="77777777" w:rsidR="00F62488" w:rsidRPr="00F62488" w:rsidRDefault="00F62488" w:rsidP="00F62488">
      <w:pPr>
        <w:pStyle w:val="Corps"/>
        <w:jc w:val="both"/>
        <w:rPr>
          <w:rFonts w:hAnsi="Helvetica"/>
          <w:sz w:val="28"/>
          <w:szCs w:val="28"/>
        </w:rPr>
      </w:pPr>
      <w:r w:rsidRPr="00F62488">
        <w:rPr>
          <w:sz w:val="28"/>
          <w:szCs w:val="28"/>
        </w:rPr>
        <w:t>d</w:t>
      </w:r>
      <w:r w:rsidRPr="00F62488">
        <w:rPr>
          <w:rFonts w:hAnsi="Helvetica"/>
          <w:sz w:val="28"/>
          <w:szCs w:val="28"/>
        </w:rPr>
        <w:t>é</w:t>
      </w:r>
    </w:p>
    <w:p w14:paraId="0A3A211B" w14:textId="77777777" w:rsidR="00F62488" w:rsidRPr="00F62488" w:rsidRDefault="00F62488" w:rsidP="00F62488">
      <w:pPr>
        <w:pStyle w:val="Corps"/>
        <w:jc w:val="both"/>
        <w:rPr>
          <w:rFonts w:hAnsi="Helvetica"/>
          <w:sz w:val="28"/>
          <w:szCs w:val="28"/>
        </w:rPr>
      </w:pPr>
      <w:r w:rsidRPr="00F62488">
        <w:rPr>
          <w:sz w:val="28"/>
          <w:szCs w:val="28"/>
        </w:rPr>
        <w:t>cl</w:t>
      </w:r>
      <w:r w:rsidRPr="00F62488">
        <w:rPr>
          <w:rFonts w:hAnsi="Helvetica"/>
          <w:sz w:val="28"/>
          <w:szCs w:val="28"/>
        </w:rPr>
        <w:t>é</w:t>
      </w:r>
    </w:p>
    <w:p w14:paraId="7314C2E0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v</w:t>
      </w:r>
      <w:r w:rsidRPr="00F62488">
        <w:rPr>
          <w:rFonts w:hAnsi="Helvetica"/>
          <w:sz w:val="28"/>
          <w:szCs w:val="28"/>
        </w:rPr>
        <w:t>é</w:t>
      </w:r>
      <w:r w:rsidRPr="00F62488">
        <w:rPr>
          <w:sz w:val="28"/>
          <w:szCs w:val="28"/>
        </w:rPr>
        <w:t>lo</w:t>
      </w:r>
    </w:p>
    <w:p w14:paraId="7E8502CF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b</w:t>
      </w:r>
      <w:r w:rsidRPr="00F62488">
        <w:rPr>
          <w:rFonts w:hAnsi="Helvetica"/>
          <w:sz w:val="28"/>
          <w:szCs w:val="28"/>
        </w:rPr>
        <w:t>é</w:t>
      </w:r>
      <w:r w:rsidRPr="00F62488">
        <w:rPr>
          <w:sz w:val="28"/>
          <w:szCs w:val="28"/>
        </w:rPr>
        <w:t>b</w:t>
      </w:r>
      <w:r w:rsidRPr="00F62488">
        <w:rPr>
          <w:rFonts w:hAnsi="Helvetica"/>
          <w:sz w:val="28"/>
          <w:szCs w:val="28"/>
        </w:rPr>
        <w:t>é</w:t>
      </w:r>
    </w:p>
    <w:p w14:paraId="4FC9ADB8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ananas</w:t>
      </w:r>
    </w:p>
    <w:p w14:paraId="071A42B0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tutu</w:t>
      </w:r>
    </w:p>
    <w:p w14:paraId="157D216C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ma</w:t>
      </w:r>
      <w:r w:rsidRPr="00F62488">
        <w:rPr>
          <w:rFonts w:hAnsi="Helvetica"/>
          <w:sz w:val="28"/>
          <w:szCs w:val="28"/>
        </w:rPr>
        <w:t>ï</w:t>
      </w:r>
      <w:r w:rsidRPr="00F62488">
        <w:rPr>
          <w:sz w:val="28"/>
          <w:szCs w:val="28"/>
        </w:rPr>
        <w:t>s</w:t>
      </w:r>
    </w:p>
    <w:p w14:paraId="7C77EAA5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ski</w:t>
      </w:r>
    </w:p>
    <w:p w14:paraId="1F71C7E9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kimono</w:t>
      </w:r>
    </w:p>
    <w:p w14:paraId="6B0EF4CF" w14:textId="77777777" w:rsidR="00F62488" w:rsidRPr="00F62488" w:rsidRDefault="00F62488" w:rsidP="00F62488">
      <w:pPr>
        <w:pStyle w:val="Corps"/>
        <w:jc w:val="both"/>
        <w:rPr>
          <w:sz w:val="28"/>
          <w:szCs w:val="28"/>
        </w:rPr>
      </w:pPr>
      <w:r w:rsidRPr="00F62488">
        <w:rPr>
          <w:sz w:val="28"/>
          <w:szCs w:val="28"/>
        </w:rPr>
        <w:t>koala</w:t>
      </w:r>
    </w:p>
    <w:sectPr w:rsidR="00F62488" w:rsidRPr="00F62488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7F083" w14:textId="77777777" w:rsidR="00000000" w:rsidRDefault="00F62488">
      <w:r>
        <w:separator/>
      </w:r>
    </w:p>
  </w:endnote>
  <w:endnote w:type="continuationSeparator" w:id="0">
    <w:p w14:paraId="10F3C3C5" w14:textId="77777777" w:rsidR="00000000" w:rsidRDefault="00F6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87C2" w14:textId="77777777" w:rsidR="00000000" w:rsidRDefault="00F62488">
      <w:r>
        <w:separator/>
      </w:r>
    </w:p>
  </w:footnote>
  <w:footnote w:type="continuationSeparator" w:id="0">
    <w:p w14:paraId="2EABA094" w14:textId="77777777" w:rsidR="00000000" w:rsidRDefault="00F62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019DE"/>
    <w:rsid w:val="009019DE"/>
    <w:rsid w:val="00F6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A80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Corps">
    <w:name w:val="Corps"/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Pr>
      <w:rFonts w:ascii="Helvetica" w:hAnsi="Arial Unicode MS" w:cs="Arial Unicode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624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488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624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248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Corps">
    <w:name w:val="Corps"/>
    <w:rPr>
      <w:rFonts w:ascii="Helvetica" w:hAnsi="Arial Unicode MS" w:cs="Arial Unicode MS"/>
      <w:color w:val="000000"/>
      <w:sz w:val="24"/>
      <w:szCs w:val="24"/>
    </w:rPr>
  </w:style>
  <w:style w:type="paragraph" w:customStyle="1" w:styleId="Formatlibre">
    <w:name w:val="Format libre"/>
    <w:rPr>
      <w:rFonts w:ascii="Helvetica" w:hAnsi="Arial Unicode MS" w:cs="Arial Unicode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624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488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624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24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644</Characters>
  <Application>Microsoft Macintosh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Céline</cp:lastModifiedBy>
  <cp:revision>2</cp:revision>
  <dcterms:created xsi:type="dcterms:W3CDTF">2019-02-14T09:13:00Z</dcterms:created>
  <dcterms:modified xsi:type="dcterms:W3CDTF">2019-02-14T09:21:00Z</dcterms:modified>
</cp:coreProperties>
</file>